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CellSpacing w:w="15" w:type="dxa"/>
        <w:tblLayout w:type="fixed"/>
        <w:tblCellMar>
          <w:left w:w="0" w:type="dxa"/>
          <w:right w:w="0" w:type="dxa"/>
        </w:tblCellMar>
        <w:tblLook w:val="04A0" w:firstRow="1" w:lastRow="0" w:firstColumn="1" w:lastColumn="0" w:noHBand="0" w:noVBand="1"/>
      </w:tblPr>
      <w:tblGrid>
        <w:gridCol w:w="9026"/>
      </w:tblGrid>
      <w:tr w:rsidR="00AA0276" w:rsidTr="00AA0276">
        <w:trPr>
          <w:tblCellSpacing w:w="15" w:type="dxa"/>
        </w:trPr>
        <w:tc>
          <w:tcPr>
            <w:tcW w:w="10072" w:type="dxa"/>
            <w:tcMar>
              <w:top w:w="68" w:type="dxa"/>
              <w:left w:w="68" w:type="dxa"/>
              <w:bottom w:w="68" w:type="dxa"/>
              <w:right w:w="68" w:type="dxa"/>
            </w:tcMar>
            <w:vAlign w:val="center"/>
            <w:hideMark/>
          </w:tcPr>
          <w:tbl>
            <w:tblPr>
              <w:bidiVisual/>
              <w:tblW w:w="5000" w:type="pct"/>
              <w:tblCellSpacing w:w="0" w:type="dxa"/>
              <w:tblLayout w:type="fixed"/>
              <w:tblCellMar>
                <w:left w:w="0" w:type="dxa"/>
                <w:right w:w="0" w:type="dxa"/>
              </w:tblCellMar>
              <w:tblLook w:val="04A0" w:firstRow="1" w:lastRow="0" w:firstColumn="1" w:lastColumn="0" w:noHBand="0" w:noVBand="1"/>
            </w:tblPr>
            <w:tblGrid>
              <w:gridCol w:w="195"/>
              <w:gridCol w:w="8440"/>
              <w:gridCol w:w="195"/>
            </w:tblGrid>
            <w:tr w:rsidR="00AA0276">
              <w:trPr>
                <w:trHeight w:val="394"/>
                <w:tblCellSpacing w:w="0" w:type="dxa"/>
              </w:trPr>
              <w:tc>
                <w:tcPr>
                  <w:tcW w:w="217" w:type="dxa"/>
                  <w:vAlign w:val="center"/>
                  <w:hideMark/>
                </w:tcPr>
                <w:p w:rsidR="00AA0276" w:rsidRDefault="00AA0276">
                  <w:pPr>
                    <w:bidi w:val="0"/>
                    <w:rPr>
                      <w:rFonts w:ascii="Times New Roman" w:hAnsi="Times New Roman" w:cs="Times New Roman"/>
                      <w:sz w:val="20"/>
                      <w:szCs w:val="20"/>
                    </w:rPr>
                  </w:pPr>
                </w:p>
              </w:tc>
              <w:tc>
                <w:tcPr>
                  <w:tcW w:w="9502" w:type="dxa"/>
                  <w:vAlign w:val="center"/>
                  <w:hideMark/>
                </w:tcPr>
                <w:p w:rsidR="00AA0276" w:rsidRDefault="00AA0276">
                  <w:pPr>
                    <w:jc w:val="center"/>
                    <w:outlineLvl w:val="1"/>
                    <w:rPr>
                      <w:rFonts w:ascii="Times New Roman" w:eastAsia="Times New Roman" w:hAnsi="Times New Roman" w:cs="B Nazanin"/>
                      <w:b/>
                      <w:bCs/>
                      <w:color w:val="000000"/>
                      <w:kern w:val="36"/>
                      <w:sz w:val="36"/>
                      <w:szCs w:val="36"/>
                      <w:rtl/>
                    </w:rPr>
                  </w:pPr>
                  <w:bookmarkStart w:id="0" w:name="_GoBack"/>
                  <w:r>
                    <w:rPr>
                      <w:rFonts w:ascii="Times New Roman" w:eastAsia="Times New Roman" w:hAnsi="Times New Roman" w:cs="B Nazanin" w:hint="cs"/>
                      <w:b/>
                      <w:bCs/>
                      <w:color w:val="000000"/>
                      <w:kern w:val="36"/>
                      <w:sz w:val="36"/>
                      <w:szCs w:val="36"/>
                      <w:rtl/>
                    </w:rPr>
                    <w:t>پرسشنامه روش های کنار آمدن لازاروس</w:t>
                  </w:r>
                </w:p>
                <w:bookmarkEnd w:id="0"/>
                <w:p w:rsidR="00D9530D" w:rsidRDefault="00D9530D" w:rsidP="00D9530D">
                  <w:pPr>
                    <w:rPr>
                      <w:rFonts w:ascii="Tahoma" w:eastAsia="Times New Roman" w:hAnsi="Tahoma" w:cs="B Nazanin"/>
                      <w:b/>
                      <w:bCs/>
                      <w:color w:val="000000"/>
                      <w:sz w:val="20"/>
                      <w:rtl/>
                    </w:rPr>
                  </w:pPr>
                  <w:r>
                    <w:rPr>
                      <w:rFonts w:ascii="Tahoma" w:eastAsia="Times New Roman" w:hAnsi="Tahoma" w:cs="B Nazanin" w:hint="cs"/>
                      <w:b/>
                      <w:bCs/>
                      <w:color w:val="000000"/>
                      <w:sz w:val="20"/>
                      <w:rtl/>
                    </w:rPr>
                    <w:t>روش نمره گذاری و تفسیر</w:t>
                  </w:r>
                </w:p>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نمره پرسشنامه روش های کنار آمدن لازاروس به دو روش خام و نسبی انجام می گیرد. انتخاب اینکه کدام روش نمره گذاری را باید اجرا کرد، بستگی به اطلاعاتی دارد که به دنبال آن هستیم. نمرات خام کوشش های کنار آمدن برای هر یک از هشت نوع کنار آمدن توصیف می شود؛ در حالی که نمرات نسبی، نسبت کوششی را که در هر نوع کنار آمدن صورت گرفته توصیف می کند. در هر دو روش نمره گذاری، افراد به هر ماده بر اساس یک مقیاس چهار گزینه ای لیکرت که نشان دهنده فراوانی هر یک از راهبردهای مورد استفاده است پاسخ می دهند . در این صورت، صفر، نشانگر «به کار نبردم» یا «استفاده نکردم»، 1 نشانگر «تا حدی به کار بردم»، 2 نشانگر «بیشتر مواقع به کار بردم» و 3 نیز نشانگر «زیاد به کار برده ام» است.</w:t>
                  </w:r>
                </w:p>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در نمره گذاری خام، نمرات خام مجموع پاسخ آزمودنی به مواد تشکیل دهنده است. این روش که در اغلب پژوهش ها به کار گرفته می شود، خلاصه ای از وسعت هر نوع روشکنار آمدن را، که در یک واقعه ویژه مورد استفاده قرار گرفته، فراهم میآورد. باید توجه داشت که اینها نمرات خام هستند و نه نمرات عاملی؛ چون پاسخ ها به طور مجزا و بر طبق اشباع های عاملی وزن داده نشده اند.</w:t>
                  </w:r>
                </w:p>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نمرات نسبی که از طرف پیتر ویتالیانو به لازاروس پیشنهاد شده بودند، سهم هر مقیاس کنار آمدن را نسبت به ترکیب کل مقیاسها، توصیف می کنند. نمرات نسبی برای هر مقیاس به این طریق محاسبه می شوند:</w:t>
                  </w:r>
                </w:p>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الف: محاسبه نمره متوسط یک ماده برای مواد یک مقیاس ارایه شده از طریق تقسیم مجموع درجات مقیاس بر تعداد مواد آن مقیاس.</w:t>
                  </w:r>
                </w:p>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ب: محاسبه مجموع نمره متوسط هر ماده در هشت مقیاست.</w:t>
                  </w:r>
                </w:p>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lastRenderedPageBreak/>
                    <w:t>ج: تقسیم نمره متوسط ماده برای هر مقیاس بر مجموع نمره متوسط ماده در هشت مقیاس.</w:t>
                  </w:r>
                </w:p>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 xml:space="preserve">روش نمره نسبی، تعداد نابرابر مواد در مقیاس ها و تفاوت های افراد را در درجات پاسخ، کنترل می کند. </w:t>
                  </w:r>
                </w:p>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برای نمره گذاری پرسشنامه روشهای کنار آمدن نمره خام هر عبارت را در آن مقیاس با هم جمع می کنیم تا به نمره کلی برسیم. چهار پاسخ ممکن عبارتند از 3، 2، 1 و 0. اینها وزن هایی هستند که برای بدست اوردن نمره های خام، به کار برده می شوند. توجه داشته باشیم که هر 66 عبارت، مقیاس بندی نشده اند.</w:t>
                  </w:r>
                </w:p>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نمره های خام، کوششهای کنارآمدنی را برای هر 8 نوع کنار آمدن، توصیف می کند. نمره های خام بالا نشان می دهد شخص اغلب رفتارهایی انجام می دهد که در آن، مقیاس کنار آمدن در مواجهه با رویدادهای پرتنش توصیفغ شده است.</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9"/>
                    <w:gridCol w:w="3685"/>
                    <w:gridCol w:w="2693"/>
                  </w:tblGrid>
                  <w:tr w:rsidR="00D9530D" w:rsidTr="001F0B95">
                    <w:trPr>
                      <w:jc w:val="center"/>
                    </w:trPr>
                    <w:tc>
                      <w:tcPr>
                        <w:tcW w:w="859"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تعداد</w:t>
                        </w:r>
                      </w:p>
                    </w:tc>
                    <w:tc>
                      <w:tcPr>
                        <w:tcW w:w="3685"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عبارتهای هر مقیاس</w:t>
                        </w:r>
                      </w:p>
                    </w:tc>
                    <w:tc>
                      <w:tcPr>
                        <w:tcW w:w="2693"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مقیاس</w:t>
                        </w:r>
                      </w:p>
                    </w:tc>
                  </w:tr>
                  <w:tr w:rsidR="00D9530D" w:rsidTr="001F0B95">
                    <w:trPr>
                      <w:jc w:val="center"/>
                    </w:trPr>
                    <w:tc>
                      <w:tcPr>
                        <w:tcW w:w="859"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6</w:t>
                        </w:r>
                      </w:p>
                    </w:tc>
                    <w:tc>
                      <w:tcPr>
                        <w:tcW w:w="3685"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lang w:bidi="ar-SA"/>
                          </w:rPr>
                        </w:pPr>
                        <w:r>
                          <w:rPr>
                            <w:rFonts w:ascii="Tahoma" w:eastAsia="Times New Roman" w:hAnsi="Tahoma" w:cs="B Nazanin" w:hint="cs"/>
                            <w:color w:val="000000"/>
                            <w:sz w:val="20"/>
                            <w:rtl/>
                          </w:rPr>
                          <w:t>46، 34، 28، 17، 7، 6</w:t>
                        </w:r>
                      </w:p>
                    </w:tc>
                    <w:tc>
                      <w:tcPr>
                        <w:tcW w:w="2693"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کنار آمدن رویارویانه</w:t>
                        </w:r>
                      </w:p>
                    </w:tc>
                  </w:tr>
                  <w:tr w:rsidR="00D9530D" w:rsidTr="001F0B95">
                    <w:trPr>
                      <w:jc w:val="center"/>
                    </w:trPr>
                    <w:tc>
                      <w:tcPr>
                        <w:tcW w:w="859"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6</w:t>
                        </w:r>
                      </w:p>
                    </w:tc>
                    <w:tc>
                      <w:tcPr>
                        <w:tcW w:w="3685"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44، 41، 21، 15، 13، 12</w:t>
                        </w:r>
                      </w:p>
                    </w:tc>
                    <w:tc>
                      <w:tcPr>
                        <w:tcW w:w="2693"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دوری جویی</w:t>
                        </w:r>
                      </w:p>
                    </w:tc>
                  </w:tr>
                  <w:tr w:rsidR="00D9530D" w:rsidTr="001F0B95">
                    <w:trPr>
                      <w:jc w:val="center"/>
                    </w:trPr>
                    <w:tc>
                      <w:tcPr>
                        <w:tcW w:w="859"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7</w:t>
                        </w:r>
                      </w:p>
                    </w:tc>
                    <w:tc>
                      <w:tcPr>
                        <w:tcW w:w="3685"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63، 62، 54، 43، 35، 14، 10</w:t>
                        </w:r>
                      </w:p>
                    </w:tc>
                    <w:tc>
                      <w:tcPr>
                        <w:tcW w:w="2693"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خویشتنداری</w:t>
                        </w:r>
                      </w:p>
                    </w:tc>
                  </w:tr>
                  <w:tr w:rsidR="00D9530D" w:rsidTr="001F0B95">
                    <w:trPr>
                      <w:jc w:val="center"/>
                    </w:trPr>
                    <w:tc>
                      <w:tcPr>
                        <w:tcW w:w="859"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6</w:t>
                        </w:r>
                      </w:p>
                    </w:tc>
                    <w:tc>
                      <w:tcPr>
                        <w:tcW w:w="3685"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45، 42، 31، 22، 18، 8</w:t>
                        </w:r>
                      </w:p>
                    </w:tc>
                    <w:tc>
                      <w:tcPr>
                        <w:tcW w:w="2693"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جستجوی حمایت اجتماعی</w:t>
                        </w:r>
                      </w:p>
                    </w:tc>
                  </w:tr>
                  <w:tr w:rsidR="00D9530D" w:rsidTr="001F0B95">
                    <w:trPr>
                      <w:jc w:val="center"/>
                    </w:trPr>
                    <w:tc>
                      <w:tcPr>
                        <w:tcW w:w="859"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4</w:t>
                        </w:r>
                      </w:p>
                    </w:tc>
                    <w:tc>
                      <w:tcPr>
                        <w:tcW w:w="3685"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51، 29، 25، 9</w:t>
                        </w:r>
                      </w:p>
                    </w:tc>
                    <w:tc>
                      <w:tcPr>
                        <w:tcW w:w="2693"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مسئولیت پذیری</w:t>
                        </w:r>
                      </w:p>
                    </w:tc>
                  </w:tr>
                  <w:tr w:rsidR="00D9530D" w:rsidTr="001F0B95">
                    <w:trPr>
                      <w:jc w:val="center"/>
                    </w:trPr>
                    <w:tc>
                      <w:tcPr>
                        <w:tcW w:w="859"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8</w:t>
                        </w:r>
                      </w:p>
                    </w:tc>
                    <w:tc>
                      <w:tcPr>
                        <w:tcW w:w="3685"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59، 58، 50، 47، 40، 33، 16، 11</w:t>
                        </w:r>
                      </w:p>
                    </w:tc>
                    <w:tc>
                      <w:tcPr>
                        <w:tcW w:w="2693"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گریز - اجتناب</w:t>
                        </w:r>
                      </w:p>
                    </w:tc>
                  </w:tr>
                  <w:tr w:rsidR="00D9530D" w:rsidTr="001F0B95">
                    <w:trPr>
                      <w:jc w:val="center"/>
                    </w:trPr>
                    <w:tc>
                      <w:tcPr>
                        <w:tcW w:w="859"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lastRenderedPageBreak/>
                          <w:t>6</w:t>
                        </w:r>
                      </w:p>
                    </w:tc>
                    <w:tc>
                      <w:tcPr>
                        <w:tcW w:w="3685"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52، 49، 48، 39، 26، 1</w:t>
                        </w:r>
                      </w:p>
                    </w:tc>
                    <w:tc>
                      <w:tcPr>
                        <w:tcW w:w="2693"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جل مدیرانه مسئله</w:t>
                        </w:r>
                      </w:p>
                    </w:tc>
                  </w:tr>
                  <w:tr w:rsidR="00D9530D" w:rsidTr="001F0B95">
                    <w:trPr>
                      <w:jc w:val="center"/>
                    </w:trPr>
                    <w:tc>
                      <w:tcPr>
                        <w:tcW w:w="859"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7</w:t>
                        </w:r>
                      </w:p>
                    </w:tc>
                    <w:tc>
                      <w:tcPr>
                        <w:tcW w:w="3685"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60، 56، 38، 36، 30، 23، 20</w:t>
                        </w:r>
                      </w:p>
                    </w:tc>
                    <w:tc>
                      <w:tcPr>
                        <w:tcW w:w="2693" w:type="dxa"/>
                        <w:tcBorders>
                          <w:top w:val="single" w:sz="4" w:space="0" w:color="000000"/>
                          <w:left w:val="single" w:sz="4" w:space="0" w:color="000000"/>
                          <w:bottom w:val="single" w:sz="4" w:space="0" w:color="000000"/>
                          <w:right w:val="single" w:sz="4" w:space="0" w:color="000000"/>
                        </w:tcBorders>
                        <w:hideMark/>
                      </w:tcPr>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ارزیابی مجدد مثبت</w:t>
                        </w:r>
                      </w:p>
                    </w:tc>
                  </w:tr>
                </w:tbl>
                <w:p w:rsidR="00D9530D" w:rsidRDefault="00D9530D" w:rsidP="00D9530D">
                  <w:pPr>
                    <w:rPr>
                      <w:rFonts w:ascii="Tahoma" w:eastAsia="Times New Roman" w:hAnsi="Tahoma" w:cs="B Nazanin"/>
                      <w:color w:val="000000"/>
                      <w:sz w:val="20"/>
                      <w:szCs w:val="22"/>
                      <w:rtl/>
                    </w:rPr>
                  </w:pPr>
                </w:p>
                <w:p w:rsidR="00D9530D" w:rsidRDefault="00D9530D" w:rsidP="00D9530D">
                  <w:pPr>
                    <w:rPr>
                      <w:rFonts w:ascii="Tahoma" w:eastAsia="Times New Roman" w:hAnsi="Tahoma" w:cs="B Nazanin"/>
                      <w:b/>
                      <w:bCs/>
                      <w:color w:val="000000"/>
                      <w:sz w:val="20"/>
                      <w:rtl/>
                    </w:rPr>
                  </w:pPr>
                  <w:r>
                    <w:rPr>
                      <w:rFonts w:ascii="Tahoma" w:eastAsia="Times New Roman" w:hAnsi="Tahoma" w:cs="B Nazanin" w:hint="cs"/>
                      <w:b/>
                      <w:bCs/>
                      <w:color w:val="000000"/>
                      <w:sz w:val="20"/>
                      <w:rtl/>
                    </w:rPr>
                    <w:t>نمره های نسبی</w:t>
                  </w:r>
                </w:p>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نمره های نسبی معرف نسبتی از کوشش های انجام شده برای هر نوع کنار آمدن است و به صورت درصد یا دامنه ای از 0 تا 100 نشان داده می شود. نمره بالای نسبی در یک مقیاس بدین معنی است که شخص آن شیوه را بیشتر به کار می برد.</w:t>
                  </w:r>
                </w:p>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برای محاسبه نمره های نسبی:</w:t>
                  </w:r>
                </w:p>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 xml:space="preserve">1- با تقسیم نمره خام هر مقیاس بر تعداد عبارات آن مقیاس، میانگین پاسخ هر مقیاس به دست می آید. </w:t>
                  </w:r>
                </w:p>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2- میانگین پاسخ های همه مقیاس ها را با هم جمع می کنیم.</w:t>
                  </w:r>
                </w:p>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3- نمره میانگینی را که برای هر مقیاس (در قسمت 1) به دست اورده ایم، بر مجموع میانگین ها (قسمت 2) تقسیم می کنیم و این محاسبه را برای هر 8 مقیاس انجام می دهیم. این عدد نمره نسبی مقیاس است.</w:t>
                  </w:r>
                </w:p>
                <w:p w:rsidR="00D9530D" w:rsidRDefault="00D9530D" w:rsidP="00D9530D">
                  <w:pPr>
                    <w:rPr>
                      <w:rFonts w:ascii="Tahoma" w:eastAsia="Times New Roman" w:hAnsi="Tahoma" w:cs="B Nazanin"/>
                      <w:color w:val="000000"/>
                      <w:sz w:val="20"/>
                      <w:rtl/>
                    </w:rPr>
                  </w:pPr>
                </w:p>
                <w:p w:rsidR="00D9530D" w:rsidRDefault="00D9530D" w:rsidP="00D9530D">
                  <w:pPr>
                    <w:rPr>
                      <w:rFonts w:ascii="Tahoma" w:eastAsia="Times New Roman" w:hAnsi="Tahoma" w:cs="B Nazanin"/>
                      <w:b/>
                      <w:bCs/>
                      <w:color w:val="000000"/>
                      <w:sz w:val="20"/>
                      <w:rtl/>
                    </w:rPr>
                  </w:pPr>
                  <w:r>
                    <w:rPr>
                      <w:rFonts w:ascii="Tahoma" w:eastAsia="Times New Roman" w:hAnsi="Tahoma" w:cs="B Nazanin" w:hint="cs"/>
                      <w:b/>
                      <w:bCs/>
                      <w:color w:val="000000"/>
                      <w:sz w:val="20"/>
                      <w:rtl/>
                    </w:rPr>
                    <w:t>پایایی (اعتبار و روایی)</w:t>
                  </w:r>
                </w:p>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 xml:space="preserve">مواد پرسشنامه روشهای کنار آمدن لازاروس دارای روایی صوری است، چراکه راهبردهای توصیف شده همان مواردی هستند که افراد استفاده از آنها را برای کنار آمدن با موقعیتهای فشارزا، گزارش کرده اند. در ترجمه های گوناگون، روایی صوری مواد این ابزار از نظر تعیین میزان مشابهت معنایی موارد در میان ملیتها نیاز به بررسی دارد. شواهد اعتبار سازه با پیش بینی های نظری هماهنگی هستند، یعنی با (1) کنار آمدن شامل هر دو </w:t>
                  </w:r>
                  <w:r>
                    <w:rPr>
                      <w:rFonts w:ascii="Tahoma" w:eastAsia="Times New Roman" w:hAnsi="Tahoma" w:cs="B Nazanin" w:hint="cs"/>
                      <w:color w:val="000000"/>
                      <w:sz w:val="20"/>
                      <w:rtl/>
                    </w:rPr>
                    <w:lastRenderedPageBreak/>
                    <w:t>راهبرد مشکل مدار و هیجان مدار است، (2) کنار آمدن یک فرآیند است؛ یعنی چگونگی کنار آمدن مردم در رابطه با خواستها و فشارهای ززمینه ای و نیز بسته به تغییرات خوساته ها و فشارها به هنگام ظهور یک واقعه متفاوت است.</w:t>
                  </w:r>
                </w:p>
                <w:p w:rsidR="00D9530D" w:rsidRDefault="00D9530D" w:rsidP="00D9530D">
                  <w:pPr>
                    <w:rPr>
                      <w:rFonts w:ascii="Tahoma" w:eastAsia="Times New Roman" w:hAnsi="Tahoma" w:cs="B Nazanin"/>
                      <w:color w:val="000000"/>
                      <w:sz w:val="20"/>
                      <w:rtl/>
                    </w:rPr>
                  </w:pPr>
                  <w:r>
                    <w:rPr>
                      <w:rFonts w:ascii="Tahoma" w:eastAsia="Times New Roman" w:hAnsi="Tahoma" w:cs="B Nazanin" w:hint="cs"/>
                      <w:color w:val="000000"/>
                      <w:sz w:val="20"/>
                      <w:rtl/>
                    </w:rPr>
                    <w:t xml:space="preserve">در تحقیقی که توسط فریبا بشردوست در سال 1374 انجام شد، ضریب آلفای کرونباخ پرسشنامه روشهای کنار آمدن لازاروس برابر با 84/0 بدست آمد. </w:t>
                  </w:r>
                </w:p>
                <w:p w:rsidR="00D9530D" w:rsidRDefault="00D9530D" w:rsidP="00D9530D">
                  <w:pPr>
                    <w:outlineLvl w:val="1"/>
                    <w:rPr>
                      <w:rFonts w:ascii="Times New Roman" w:eastAsia="Times New Roman" w:hAnsi="Times New Roman" w:cs="B Nazanin"/>
                      <w:b/>
                      <w:bCs/>
                      <w:color w:val="000000"/>
                      <w:kern w:val="36"/>
                      <w:sz w:val="36"/>
                      <w:szCs w:val="36"/>
                    </w:rPr>
                  </w:pPr>
                </w:p>
              </w:tc>
              <w:tc>
                <w:tcPr>
                  <w:tcW w:w="217" w:type="dxa"/>
                  <w:vAlign w:val="center"/>
                  <w:hideMark/>
                </w:tcPr>
                <w:p w:rsidR="00AA0276" w:rsidRDefault="00AA0276">
                  <w:pPr>
                    <w:rPr>
                      <w:rFonts w:ascii="Times New Roman" w:eastAsia="Times New Roman" w:hAnsi="Times New Roman" w:cs="B Nazanin"/>
                      <w:color w:val="000000"/>
                      <w:sz w:val="18"/>
                      <w:szCs w:val="18"/>
                    </w:rPr>
                  </w:pPr>
                  <w:r>
                    <w:rPr>
                      <w:rFonts w:ascii="Times New Roman" w:eastAsia="Times New Roman" w:hAnsi="Times New Roman" w:cs="B Nazanin"/>
                      <w:color w:val="000000"/>
                      <w:sz w:val="18"/>
                      <w:szCs w:val="18"/>
                    </w:rPr>
                    <w:lastRenderedPageBreak/>
                    <w:t> </w:t>
                  </w:r>
                </w:p>
              </w:tc>
            </w:tr>
          </w:tbl>
          <w:p w:rsidR="00AA0276" w:rsidRDefault="00AA0276">
            <w:pPr>
              <w:rPr>
                <w:rFonts w:ascii="Calibri" w:eastAsia="Calibri" w:hAnsi="Calibri" w:cs="Arial"/>
                <w:sz w:val="20"/>
                <w:szCs w:val="20"/>
              </w:rPr>
            </w:pPr>
          </w:p>
        </w:tc>
      </w:tr>
      <w:tr w:rsidR="00AA0276" w:rsidTr="00D9530D">
        <w:trPr>
          <w:trHeight w:val="8281"/>
          <w:tblCellSpacing w:w="15" w:type="dxa"/>
        </w:trPr>
        <w:tc>
          <w:tcPr>
            <w:tcW w:w="10072" w:type="dxa"/>
            <w:tcMar>
              <w:top w:w="68" w:type="dxa"/>
              <w:left w:w="68" w:type="dxa"/>
              <w:bottom w:w="68" w:type="dxa"/>
              <w:right w:w="68" w:type="dxa"/>
            </w:tcMar>
            <w:vAlign w:val="center"/>
          </w:tcPr>
          <w:p w:rsidR="00AA0276" w:rsidRDefault="00AA0276">
            <w:pPr>
              <w:jc w:val="both"/>
              <w:rPr>
                <w:rFonts w:ascii="Tahoma" w:eastAsia="Times New Roman" w:hAnsi="Tahoma" w:cs="B Nazanin"/>
                <w:color w:val="000000"/>
                <w:szCs w:val="24"/>
              </w:rPr>
            </w:pPr>
            <w:r>
              <w:rPr>
                <w:rFonts w:ascii="Tahoma" w:eastAsia="Times New Roman" w:hAnsi="Tahoma" w:cs="B Nazanin" w:hint="cs"/>
                <w:color w:val="000000"/>
                <w:szCs w:val="24"/>
                <w:rtl/>
              </w:rPr>
              <w:lastRenderedPageBreak/>
              <w:t>برای پاسخ به عبارت های این پرسشنامه، یک موقعیت پر تنش را مجسم کنید. در مورد پر تنش ترین موقعیتی را که در هفته پیش تجربه کرده اید، فکر کنید.</w:t>
            </w:r>
            <w:r>
              <w:rPr>
                <w:rFonts w:ascii="Tahoma" w:eastAsia="Times New Roman" w:hAnsi="Tahoma" w:cs="B Nazanin"/>
                <w:color w:val="000000"/>
                <w:szCs w:val="24"/>
              </w:rPr>
              <w:t xml:space="preserve"> </w:t>
            </w:r>
          </w:p>
          <w:p w:rsidR="00AA0276" w:rsidRDefault="00AA0276">
            <w:pPr>
              <w:jc w:val="both"/>
              <w:rPr>
                <w:rFonts w:ascii="Tahoma" w:eastAsia="Times New Roman" w:hAnsi="Tahoma" w:cs="B Nazanin"/>
                <w:color w:val="000000"/>
                <w:szCs w:val="24"/>
                <w:rtl/>
              </w:rPr>
            </w:pPr>
            <w:r>
              <w:rPr>
                <w:rFonts w:ascii="Tahoma" w:eastAsia="Times New Roman" w:hAnsi="Tahoma" w:cs="B Nazanin" w:hint="cs"/>
                <w:color w:val="000000"/>
                <w:szCs w:val="24"/>
                <w:rtl/>
              </w:rPr>
              <w:t>منظور ما از موقعیت پر تنش، موقعیتی است که برای شما دشوار یا آزار دهنده بوده است؛ خواه این که شما از آن چه اتفاق افتاده احساس درماندگی کرده اید، یا تلاش چشمگیری را برای درگیر شدن با آن موقعیت انجام داده اید. این موقعیت می تواند خانواده شما، دوستان یا هر عامل مهم دیگری را در بر گیرد. قبل از پاسخ دادن به این عبارت ها در مورد جزئیات این موقعیت پر تنش، فکر کنید ( مثلا جایی که اتفاق افتاد، فردی که درگیرشد، عمل شما و اهمیت آن برای شما). چه هنوز درگیر این موقعیت باشید و چه قبلا اتفاق افتاده باشد، باید پر تنش ترین موقعیتی باشد که در طی هفته گذشته کاملا تجربه کرده اید. برای پاسخ دادن به هر یک از عبارتها، لطفا این موقعیت پر تنش را در ذهن خود مجسم کنید.</w:t>
            </w:r>
            <w:r>
              <w:rPr>
                <w:rFonts w:ascii="Tahoma" w:eastAsia="Times New Roman" w:hAnsi="Tahoma" w:cs="B Nazanin"/>
                <w:color w:val="000000"/>
                <w:szCs w:val="24"/>
              </w:rPr>
              <w:t xml:space="preserve"> </w:t>
            </w:r>
          </w:p>
          <w:p w:rsidR="00AA0276" w:rsidRDefault="00AA0276">
            <w:pPr>
              <w:jc w:val="both"/>
              <w:rPr>
                <w:rFonts w:ascii="Tahoma" w:eastAsia="Times New Roman" w:hAnsi="Tahoma" w:cs="B Nazanin"/>
                <w:color w:val="000000"/>
                <w:szCs w:val="24"/>
                <w:rtl/>
              </w:rPr>
            </w:pPr>
            <w:r>
              <w:rPr>
                <w:rFonts w:ascii="Tahoma" w:eastAsia="Times New Roman" w:hAnsi="Tahoma" w:cs="B Nazanin" w:hint="cs"/>
                <w:color w:val="000000"/>
                <w:szCs w:val="24"/>
                <w:rtl/>
              </w:rPr>
              <w:t>هر عبارات را به دقت بخوانید و درجای مناسب و در مقابل شماره هر عبارت در پاسخنامه، علامت (*) بگذارید.</w:t>
            </w:r>
            <w:r>
              <w:rPr>
                <w:rFonts w:ascii="Tahoma" w:eastAsia="Times New Roman" w:hAnsi="Tahoma" w:cs="B Nazanin"/>
                <w:color w:val="000000"/>
                <w:szCs w:val="24"/>
              </w:rPr>
              <w:t xml:space="preserve"> </w:t>
            </w:r>
          </w:p>
          <w:p w:rsidR="00AA0276" w:rsidRDefault="00AA0276">
            <w:pPr>
              <w:jc w:val="center"/>
              <w:rPr>
                <w:rFonts w:ascii="Times New Roman" w:eastAsia="Times New Roman" w:hAnsi="Times New Roman" w:cs="B Nazanin"/>
                <w:color w:val="000000"/>
                <w:sz w:val="22"/>
                <w:szCs w:val="22"/>
                <w:rtl/>
              </w:rPr>
            </w:pPr>
            <w:r>
              <w:rPr>
                <w:rFonts w:ascii="Tahoma" w:eastAsia="Times New Roman" w:hAnsi="Tahoma" w:cs="B Nazanin" w:hint="cs"/>
                <w:color w:val="000000"/>
                <w:szCs w:val="24"/>
                <w:rtl/>
              </w:rPr>
              <w:t>0= به کار نبردم... 2= تا حدی به کار بردم...3= بیشتر مواقع به کار بردم... 4= زیاد به کار بردم...</w:t>
            </w:r>
          </w:p>
          <w:tbl>
            <w:tblPr>
              <w:bidiVisual/>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7541"/>
              <w:gridCol w:w="396"/>
              <w:gridCol w:w="540"/>
              <w:gridCol w:w="450"/>
              <w:gridCol w:w="479"/>
            </w:tblGrid>
            <w:tr w:rsidR="00AA0276">
              <w:trPr>
                <w:cantSplit/>
                <w:trHeight w:val="1979"/>
                <w:jc w:val="center"/>
              </w:trPr>
              <w:tc>
                <w:tcPr>
                  <w:tcW w:w="630" w:type="dxa"/>
                  <w:tcBorders>
                    <w:top w:val="single" w:sz="4" w:space="0" w:color="000000"/>
                    <w:left w:val="single" w:sz="4" w:space="0" w:color="000000"/>
                    <w:bottom w:val="single" w:sz="4" w:space="0" w:color="000000"/>
                    <w:right w:val="single" w:sz="4" w:space="0" w:color="000000"/>
                  </w:tcBorders>
                  <w:textDirection w:val="btLr"/>
                  <w:vAlign w:val="center"/>
                  <w:hideMark/>
                </w:tcPr>
                <w:p w:rsidR="00AA0276" w:rsidRDefault="00AA0276">
                  <w:pPr>
                    <w:ind w:left="113" w:right="113"/>
                    <w:jc w:val="center"/>
                    <w:rPr>
                      <w:rFonts w:ascii="Tahoma" w:eastAsia="Times New Roman" w:hAnsi="Tahoma" w:cs="B Nazanin"/>
                      <w:color w:val="000000"/>
                      <w:szCs w:val="24"/>
                      <w:rtl/>
                    </w:rPr>
                  </w:pPr>
                  <w:r>
                    <w:rPr>
                      <w:rFonts w:ascii="Tahoma" w:eastAsia="Times New Roman" w:hAnsi="Tahoma" w:cs="B Nazanin" w:hint="cs"/>
                      <w:color w:val="000000"/>
                      <w:szCs w:val="24"/>
                      <w:rtl/>
                    </w:rPr>
                    <w:t>ردیف</w:t>
                  </w:r>
                </w:p>
              </w:tc>
              <w:tc>
                <w:tcPr>
                  <w:tcW w:w="7547"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imes New Roman" w:eastAsia="Times New Roman" w:hAnsi="Times New Roman" w:cs="B Nazanin"/>
                      <w:color w:val="000000"/>
                      <w:sz w:val="36"/>
                      <w:szCs w:val="36"/>
                      <w:rtl/>
                    </w:rPr>
                  </w:pPr>
                  <w:r>
                    <w:rPr>
                      <w:rFonts w:ascii="Tahoma" w:eastAsia="Times New Roman" w:hAnsi="Tahoma" w:cs="B Nazanin" w:hint="cs"/>
                      <w:color w:val="000000"/>
                      <w:sz w:val="36"/>
                      <w:szCs w:val="36"/>
                      <w:rtl/>
                    </w:rPr>
                    <w:t>جملات</w:t>
                  </w:r>
                </w:p>
              </w:tc>
              <w:tc>
                <w:tcPr>
                  <w:tcW w:w="396" w:type="dxa"/>
                  <w:tcBorders>
                    <w:top w:val="single" w:sz="4" w:space="0" w:color="000000"/>
                    <w:left w:val="single" w:sz="4" w:space="0" w:color="000000"/>
                    <w:bottom w:val="single" w:sz="4" w:space="0" w:color="000000"/>
                    <w:right w:val="single" w:sz="4" w:space="0" w:color="000000"/>
                  </w:tcBorders>
                  <w:textDirection w:val="btLr"/>
                  <w:vAlign w:val="center"/>
                  <w:hideMark/>
                </w:tcPr>
                <w:p w:rsidR="00AA0276" w:rsidRDefault="00AA0276">
                  <w:pPr>
                    <w:ind w:left="113" w:right="113"/>
                    <w:jc w:val="center"/>
                    <w:rPr>
                      <w:rFonts w:ascii="Times New Roman" w:eastAsia="Times New Roman" w:hAnsi="Times New Roman" w:cs="B Nazanin"/>
                      <w:b/>
                      <w:bCs/>
                      <w:color w:val="000000"/>
                      <w:sz w:val="18"/>
                      <w:szCs w:val="18"/>
                    </w:rPr>
                  </w:pPr>
                  <w:r>
                    <w:rPr>
                      <w:rFonts w:ascii="Tahoma" w:eastAsia="Times New Roman" w:hAnsi="Tahoma" w:cs="B Nazanin" w:hint="cs"/>
                      <w:b/>
                      <w:bCs/>
                      <w:color w:val="000000"/>
                      <w:sz w:val="20"/>
                      <w:szCs w:val="20"/>
                      <w:rtl/>
                    </w:rPr>
                    <w:t>زیاد به کار بردم</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AA0276" w:rsidRDefault="00AA0276">
                  <w:pPr>
                    <w:ind w:left="113" w:right="113"/>
                    <w:jc w:val="center"/>
                    <w:rPr>
                      <w:rFonts w:ascii="Times New Roman" w:eastAsia="Times New Roman" w:hAnsi="Times New Roman" w:cs="B Nazanin"/>
                      <w:b/>
                      <w:bCs/>
                      <w:color w:val="000000"/>
                      <w:sz w:val="18"/>
                      <w:szCs w:val="18"/>
                    </w:rPr>
                  </w:pPr>
                  <w:r>
                    <w:rPr>
                      <w:rFonts w:ascii="Tahoma" w:eastAsia="Times New Roman" w:hAnsi="Tahoma" w:cs="B Nazanin" w:hint="cs"/>
                      <w:b/>
                      <w:bCs/>
                      <w:color w:val="000000"/>
                      <w:sz w:val="20"/>
                      <w:szCs w:val="20"/>
                      <w:rtl/>
                    </w:rPr>
                    <w:t>بیشتر مواقع به کار بردم</w:t>
                  </w:r>
                </w:p>
              </w:tc>
              <w:tc>
                <w:tcPr>
                  <w:tcW w:w="450" w:type="dxa"/>
                  <w:tcBorders>
                    <w:top w:val="single" w:sz="4" w:space="0" w:color="000000"/>
                    <w:left w:val="single" w:sz="4" w:space="0" w:color="000000"/>
                    <w:bottom w:val="single" w:sz="4" w:space="0" w:color="000000"/>
                    <w:right w:val="single" w:sz="4" w:space="0" w:color="000000"/>
                  </w:tcBorders>
                  <w:textDirection w:val="btLr"/>
                  <w:vAlign w:val="center"/>
                  <w:hideMark/>
                </w:tcPr>
                <w:p w:rsidR="00AA0276" w:rsidRDefault="00AA0276">
                  <w:pPr>
                    <w:ind w:left="113" w:right="113"/>
                    <w:jc w:val="center"/>
                    <w:rPr>
                      <w:rFonts w:ascii="Times New Roman" w:eastAsia="Times New Roman" w:hAnsi="Times New Roman" w:cs="B Nazanin"/>
                      <w:b/>
                      <w:bCs/>
                      <w:color w:val="000000"/>
                      <w:sz w:val="18"/>
                      <w:szCs w:val="18"/>
                    </w:rPr>
                  </w:pPr>
                  <w:r>
                    <w:rPr>
                      <w:rFonts w:ascii="Tahoma" w:eastAsia="Times New Roman" w:hAnsi="Tahoma" w:cs="B Nazanin" w:hint="cs"/>
                      <w:b/>
                      <w:bCs/>
                      <w:color w:val="000000"/>
                      <w:sz w:val="20"/>
                      <w:szCs w:val="20"/>
                      <w:rtl/>
                    </w:rPr>
                    <w:t>تا حدی به کار بردم</w:t>
                  </w:r>
                </w:p>
              </w:tc>
              <w:tc>
                <w:tcPr>
                  <w:tcW w:w="479" w:type="dxa"/>
                  <w:tcBorders>
                    <w:top w:val="single" w:sz="4" w:space="0" w:color="000000"/>
                    <w:left w:val="single" w:sz="4" w:space="0" w:color="000000"/>
                    <w:bottom w:val="single" w:sz="4" w:space="0" w:color="000000"/>
                    <w:right w:val="single" w:sz="4" w:space="0" w:color="000000"/>
                  </w:tcBorders>
                  <w:textDirection w:val="btLr"/>
                  <w:vAlign w:val="center"/>
                  <w:hideMark/>
                </w:tcPr>
                <w:p w:rsidR="00AA0276" w:rsidRDefault="00AA0276">
                  <w:pPr>
                    <w:ind w:left="113" w:right="113"/>
                    <w:jc w:val="center"/>
                    <w:rPr>
                      <w:rFonts w:ascii="Times New Roman" w:eastAsia="Times New Roman" w:hAnsi="Times New Roman" w:cs="B Nazanin"/>
                      <w:b/>
                      <w:bCs/>
                      <w:color w:val="000000"/>
                      <w:sz w:val="18"/>
                      <w:szCs w:val="18"/>
                    </w:rPr>
                  </w:pPr>
                  <w:r>
                    <w:rPr>
                      <w:rFonts w:ascii="Tahoma" w:eastAsia="Times New Roman" w:hAnsi="Tahoma" w:cs="B Nazanin" w:hint="cs"/>
                      <w:b/>
                      <w:bCs/>
                      <w:color w:val="000000"/>
                      <w:sz w:val="20"/>
                      <w:szCs w:val="20"/>
                      <w:rtl/>
                    </w:rPr>
                    <w:t>به کارنبردم</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1</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فقط به آنچه که باید در مراحل بعد انجام</w:t>
                  </w:r>
                  <w:r>
                    <w:rPr>
                      <w:rFonts w:ascii="Tahoma" w:eastAsia="Times New Roman" w:hAnsi="Tahoma" w:cs="B Nazanin"/>
                      <w:color w:val="000000"/>
                      <w:szCs w:val="24"/>
                    </w:rPr>
                    <w:t xml:space="preserve"> </w:t>
                  </w:r>
                  <w:r>
                    <w:rPr>
                      <w:rFonts w:ascii="Tahoma" w:eastAsia="Times New Roman" w:hAnsi="Tahoma" w:cs="B Nazanin" w:hint="cs"/>
                      <w:color w:val="000000"/>
                      <w:szCs w:val="24"/>
                      <w:rtl/>
                    </w:rPr>
                    <w:t>می دادم، توجه داشتم.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lastRenderedPageBreak/>
                    <w:t>2</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سعی کردم برای درک بهتر مساله، آن را تجزیه و تحلیل</w:t>
                  </w:r>
                  <w:r>
                    <w:rPr>
                      <w:rFonts w:ascii="Tahoma" w:eastAsia="Times New Roman" w:hAnsi="Tahoma" w:cs="B Nazanin"/>
                      <w:color w:val="000000"/>
                      <w:szCs w:val="24"/>
                    </w:rPr>
                    <w:t xml:space="preserve"> </w:t>
                  </w:r>
                  <w:r>
                    <w:rPr>
                      <w:rFonts w:ascii="Tahoma" w:eastAsia="Times New Roman" w:hAnsi="Tahoma" w:cs="B Nazanin" w:hint="cs"/>
                      <w:color w:val="000000"/>
                      <w:szCs w:val="24"/>
                      <w:rtl/>
                    </w:rPr>
                    <w:t>کنم.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3</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برای دور کردن ذهنم از این افکار، خود را به کار یا فعالیت دیگری مشغول</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ساختم.</w:t>
                  </w:r>
                  <w:r>
                    <w:rPr>
                      <w:rFonts w:ascii="Tahoma" w:eastAsia="Times New Roman" w:hAnsi="Tahoma" w:cs="B Nazanin"/>
                      <w:color w:val="000000"/>
                      <w:szCs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4</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احساس کردم که گذشت زمان تغییری را به وجود می آورد، فقط باید منتظر</w:t>
                  </w:r>
                  <w:r>
                    <w:rPr>
                      <w:rFonts w:ascii="Tahoma" w:eastAsia="Times New Roman" w:hAnsi="Tahoma" w:cs="B Nazanin"/>
                      <w:color w:val="000000"/>
                      <w:szCs w:val="24"/>
                    </w:rPr>
                    <w:t xml:space="preserve"> </w:t>
                  </w:r>
                  <w:r>
                    <w:rPr>
                      <w:rFonts w:ascii="Tahoma" w:eastAsia="Times New Roman" w:hAnsi="Tahoma" w:cs="B Nazanin" w:hint="cs"/>
                      <w:color w:val="000000"/>
                      <w:szCs w:val="24"/>
                      <w:rtl/>
                    </w:rPr>
                    <w:t>ماند.</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5</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برای آن که به نتیجه مثبتی از موقعیت برسم، مذاکره و مصالحه کردم.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6</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کاری کردم که به نظر نمی آمدکارساز باشد، ولی لااقل کاری انجام دادم.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7</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سعی کردم تا فرد مسئول را وادار سازم تا ذهنیتش را تغییر دهد.</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8</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برای آن که</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بهتر از موقعیت سر درآورم، با شخص دیگری صحبت کردم.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9</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خود را مورد انتقاد و</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سرزنش قرار دادم.</w:t>
                  </w:r>
                  <w:r>
                    <w:rPr>
                      <w:rFonts w:ascii="Tahoma" w:eastAsia="Times New Roman" w:hAnsi="Tahoma" w:cs="B Nazanin"/>
                      <w:color w:val="000000"/>
                      <w:szCs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10</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سعی کردم امکان عقب نشینی را برای خودم فراهم بیاورم و در</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عین حال دنبال راه حل های دیگری بگردم.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11</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به امید یک معجزه بودم.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12</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خودم را به دست سرنوشت سپردم، البته گاهی بد شانس هستم.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13</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به روی خود نیاوردم</w:t>
                  </w:r>
                  <w:r>
                    <w:rPr>
                      <w:rFonts w:ascii="Tahoma" w:eastAsia="Times New Roman" w:hAnsi="Tahoma" w:cs="B Nazanin"/>
                      <w:color w:val="000000"/>
                      <w:szCs w:val="24"/>
                    </w:rPr>
                    <w:t xml:space="preserve"> </w:t>
                  </w:r>
                  <w:r>
                    <w:rPr>
                      <w:rFonts w:ascii="Tahoma" w:eastAsia="Times New Roman" w:hAnsi="Tahoma" w:cs="B Nazanin" w:hint="cs"/>
                      <w:color w:val="000000"/>
                      <w:szCs w:val="24"/>
                      <w:rtl/>
                    </w:rPr>
                    <w:t>که اتفاقی افتاده است.</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14</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سعی کردم احساساتم را برای خودم نگه دارم.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15</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خوشبین بودم، به گونه ای که هنگام صحبت سعی می کردم جنبه های مثبت رویداد را در نظر</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بگیرم.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16</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بیش از حد معمول می خوابیدم.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17</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خشم خود را نسبت به شخص یا</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اشخاص مسبب مشکل، ابراز کردم.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18</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همدردی و همفکری دیگران را پذیرفتم.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19</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چیزهایی به خود گفتم که احساس بهتری به من می داد.</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lastRenderedPageBreak/>
                    <w:t>20</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به دلم افتاد که در مورد</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این مشکل کاری خلاق انجام دهم.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21</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سعی کردم همه چیز را فراموش کنم.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22</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از</w:t>
                  </w:r>
                  <w:r>
                    <w:rPr>
                      <w:rFonts w:ascii="Tahoma" w:eastAsia="Times New Roman" w:hAnsi="Tahoma" w:cs="B Nazanin"/>
                      <w:color w:val="000000"/>
                      <w:szCs w:val="24"/>
                    </w:rPr>
                    <w:t xml:space="preserve"> </w:t>
                  </w:r>
                  <w:r>
                    <w:rPr>
                      <w:rFonts w:ascii="Tahoma" w:eastAsia="Times New Roman" w:hAnsi="Tahoma" w:cs="B Nazanin" w:hint="cs"/>
                      <w:color w:val="000000"/>
                      <w:szCs w:val="24"/>
                      <w:rtl/>
                    </w:rPr>
                    <w:t>فردی متخصص کمک گرفتم.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23</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همانند یک انسان، تغییر و تکوین یافتم.</w:t>
                  </w:r>
                  <w:r>
                    <w:rPr>
                      <w:rFonts w:ascii="Tahoma" w:eastAsia="Times New Roman" w:hAnsi="Tahoma" w:cs="B Nazanin"/>
                      <w:color w:val="000000"/>
                      <w:szCs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24</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پیش</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از آن که کاری را انجام دهم، منتظر ماندم تا ببینم چه اتفاقی می افتد.</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25</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عذر</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خواهی کردم و یا برای جبران آن، کاری را انجام دادم.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26</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نقشه ای کشیدم و آن را</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عملی کردم.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27</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وقتی نتوانستم به هدف اصلی خود برسم، نزدیکترین هدف به آن را</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برگزیدم.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28</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گذاشتم احساساتم به طریقی رها شوند.</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29</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فهمیدم که مشکل را</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خودم پیش آورده ام.</w:t>
                  </w:r>
                  <w:r>
                    <w:rPr>
                      <w:rFonts w:ascii="Tahoma" w:eastAsia="Times New Roman" w:hAnsi="Tahoma" w:cs="B Nazanin"/>
                      <w:color w:val="000000"/>
                      <w:szCs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30</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بعد از این تجربه، بهتر از قبل از آن بوده ام.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31</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با شخص دیگری می توانست کاری واقعی در مورد این مشکل انجام دهد، صحبت کردم.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32</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سعی کردم با استراحت کردن یا رفتن به تعطیلات، از آن خلاص شوم.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33</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سعی کردم با</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خوردن، نوشیدن، سیگار کشیدن، استفاده از مواد مخدر یا دارو، احساس بهتری در خودم به</w:t>
                  </w:r>
                  <w:r>
                    <w:rPr>
                      <w:rFonts w:ascii="Tahoma" w:eastAsia="Times New Roman" w:hAnsi="Tahoma" w:cs="B Nazanin"/>
                      <w:color w:val="000000"/>
                      <w:szCs w:val="24"/>
                    </w:rPr>
                    <w:t xml:space="preserve"> </w:t>
                  </w:r>
                  <w:r>
                    <w:rPr>
                      <w:rFonts w:ascii="Tahoma" w:eastAsia="Times New Roman" w:hAnsi="Tahoma" w:cs="B Nazanin" w:hint="cs"/>
                      <w:color w:val="000000"/>
                      <w:szCs w:val="24"/>
                      <w:rtl/>
                    </w:rPr>
                    <w:t>وجود بیاورم.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34</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برای حل مشکل، شانس بزرگی آوردم یا کاری پر خطر انجام دادم.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35</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ahoma" w:eastAsia="Times New Roman" w:hAnsi="Tahoma" w:cs="B Nazanin"/>
                      <w:color w:val="000000"/>
                      <w:szCs w:val="24"/>
                      <w:rtl/>
                    </w:rPr>
                  </w:pPr>
                  <w:r>
                    <w:rPr>
                      <w:rFonts w:ascii="Tahoma" w:eastAsia="Times New Roman" w:hAnsi="Tahoma" w:cs="B Nazanin" w:hint="cs"/>
                      <w:color w:val="000000"/>
                      <w:szCs w:val="24"/>
                      <w:rtl/>
                    </w:rPr>
                    <w:t>سعی کردم خیلی عجولانه عمل نکنم یا به دنبال اولین فکر نروم.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ahoma" w:eastAsia="Times New Roman" w:hAnsi="Tahoma" w:cs="B Nazanin"/>
                      <w:color w:val="000000"/>
                      <w:szCs w:val="24"/>
                      <w:rtl/>
                    </w:rPr>
                  </w:pP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sz w:val="20"/>
                      <w:szCs w:val="20"/>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36</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ایمان</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تازه ای پیدا کردم.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37</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غرورم را حفظ کردم و خم به ابرو نیاوردم.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lastRenderedPageBreak/>
                    <w:t>38</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تازه</w:t>
                  </w:r>
                  <w:r>
                    <w:rPr>
                      <w:rFonts w:ascii="Tahoma" w:eastAsia="Times New Roman" w:hAnsi="Tahoma" w:cs="B Nazanin"/>
                      <w:color w:val="000000"/>
                      <w:szCs w:val="24"/>
                    </w:rPr>
                    <w:t xml:space="preserve"> </w:t>
                  </w:r>
                  <w:r>
                    <w:rPr>
                      <w:rFonts w:ascii="Tahoma" w:eastAsia="Times New Roman" w:hAnsi="Tahoma" w:cs="B Nazanin" w:hint="cs"/>
                      <w:color w:val="000000"/>
                      <w:szCs w:val="24"/>
                      <w:rtl/>
                    </w:rPr>
                    <w:t>فهمیدم چه چیزی در زندگی مهم است.</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39</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به گونه ای امور را تغییر دادم که همه</w:t>
                  </w:r>
                  <w:r>
                    <w:rPr>
                      <w:rFonts w:ascii="Tahoma" w:eastAsia="Times New Roman" w:hAnsi="Tahoma" w:cs="B Nazanin"/>
                      <w:color w:val="000000"/>
                      <w:szCs w:val="24"/>
                    </w:rPr>
                    <w:t xml:space="preserve"> </w:t>
                  </w:r>
                  <w:r>
                    <w:rPr>
                      <w:rFonts w:ascii="Tahoma" w:eastAsia="Times New Roman" w:hAnsi="Tahoma" w:cs="B Nazanin" w:hint="cs"/>
                      <w:color w:val="000000"/>
                      <w:szCs w:val="24"/>
                      <w:rtl/>
                    </w:rPr>
                    <w:t>چیز درست به نظر آید.</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40</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کلا از بودن با مردم اجتناب کردم.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41</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نگذاشتم</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این مساله مرا درگیر خود سازد و از زیاد فکر کردن در مورد آن، امتناع کردم.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42</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خواستم دوست یا خویشاوندی مورد احترام، نصیحتم کند.</w:t>
                  </w:r>
                  <w:r>
                    <w:rPr>
                      <w:rFonts w:ascii="Tahoma" w:eastAsia="Times New Roman" w:hAnsi="Tahoma" w:cs="B Nazanin"/>
                      <w:color w:val="000000"/>
                      <w:szCs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43</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نگذاشتم دیگران بدانند</w:t>
                  </w:r>
                  <w:r>
                    <w:rPr>
                      <w:rFonts w:ascii="Tahoma" w:eastAsia="Times New Roman" w:hAnsi="Tahoma" w:cs="B Nazanin"/>
                      <w:color w:val="000000"/>
                      <w:szCs w:val="24"/>
                    </w:rPr>
                    <w:t xml:space="preserve"> </w:t>
                  </w:r>
                  <w:r>
                    <w:rPr>
                      <w:rFonts w:ascii="Tahoma" w:eastAsia="Times New Roman" w:hAnsi="Tahoma" w:cs="B Nazanin" w:hint="cs"/>
                      <w:color w:val="000000"/>
                      <w:szCs w:val="24"/>
                      <w:rtl/>
                    </w:rPr>
                    <w:t>که چقدر اتفاق بدی بود.</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44</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موضوع را سهل گرفتم و از زیاد جدی بودن آن امتناع</w:t>
                  </w:r>
                  <w:r>
                    <w:rPr>
                      <w:rFonts w:ascii="Tahoma" w:eastAsia="Times New Roman" w:hAnsi="Tahoma" w:cs="B Nazanin"/>
                      <w:color w:val="000000"/>
                      <w:szCs w:val="24"/>
                    </w:rPr>
                    <w:t xml:space="preserve"> </w:t>
                  </w:r>
                  <w:r>
                    <w:rPr>
                      <w:rFonts w:ascii="Tahoma" w:eastAsia="Times New Roman" w:hAnsi="Tahoma" w:cs="B Nazanin" w:hint="cs"/>
                      <w:color w:val="000000"/>
                      <w:szCs w:val="24"/>
                      <w:rtl/>
                    </w:rPr>
                    <w:t>کردم.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45</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در مورد چگونگی احساسم با کسی صحبت کردم.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46</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جا نخوردم برای آن</w:t>
                  </w:r>
                  <w:r>
                    <w:rPr>
                      <w:rFonts w:ascii="Tahoma" w:eastAsia="Times New Roman" w:hAnsi="Tahoma" w:cs="B Nazanin"/>
                      <w:color w:val="000000"/>
                      <w:szCs w:val="24"/>
                    </w:rPr>
                    <w:t xml:space="preserve"> </w:t>
                  </w:r>
                  <w:r>
                    <w:rPr>
                      <w:rFonts w:ascii="Tahoma" w:eastAsia="Times New Roman" w:hAnsi="Tahoma" w:cs="B Nazanin" w:hint="cs"/>
                      <w:color w:val="000000"/>
                      <w:szCs w:val="24"/>
                      <w:rtl/>
                    </w:rPr>
                    <w:t>چه که می خواستم، جنگیدم.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47</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تقصیر را به گردن دیگران انداختم.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48</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تجارب</w:t>
                  </w:r>
                  <w:r>
                    <w:rPr>
                      <w:rFonts w:ascii="Tahoma" w:eastAsia="Times New Roman" w:hAnsi="Tahoma" w:cs="B Nazanin"/>
                      <w:color w:val="000000"/>
                      <w:szCs w:val="24"/>
                    </w:rPr>
                    <w:t xml:space="preserve"> </w:t>
                  </w:r>
                  <w:r>
                    <w:rPr>
                      <w:rFonts w:ascii="Tahoma" w:eastAsia="Times New Roman" w:hAnsi="Tahoma" w:cs="B Nazanin" w:hint="cs"/>
                      <w:color w:val="000000"/>
                      <w:szCs w:val="24"/>
                      <w:rtl/>
                    </w:rPr>
                    <w:t>گذشته ام را مرور کردم، قبلا موقعیت مشابهی داشتم.</w:t>
                  </w:r>
                </w:p>
              </w:tc>
              <w:tc>
                <w:tcPr>
                  <w:tcW w:w="396"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Pr>
                  </w:pPr>
                  <w:r>
                    <w:rPr>
                      <w:rFonts w:ascii="Tahoma" w:eastAsia="Times New Roman" w:hAnsi="Tahoma" w:cs="B Nazanin" w:hint="cs"/>
                      <w:color w:val="000000"/>
                      <w:szCs w:val="24"/>
                      <w:rtl/>
                    </w:rPr>
                    <w:t>49</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می دانستم که چه کاری</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باید انجام دهم، بنابراین سعی ام را دو چندان کردم.</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t>50</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از باور کردن انچه</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اتفاق افتاده بود، امتناع کردم.</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t>51</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به خود نوید دادم که دفعه بعد همه چیز</w:t>
                  </w:r>
                  <w:r>
                    <w:rPr>
                      <w:rFonts w:ascii="Tahoma" w:eastAsia="Times New Roman" w:hAnsi="Tahoma" w:cs="B Nazanin"/>
                      <w:color w:val="000000"/>
                      <w:szCs w:val="24"/>
                    </w:rPr>
                    <w:t xml:space="preserve"> </w:t>
                  </w:r>
                  <w:r>
                    <w:rPr>
                      <w:rFonts w:ascii="Tahoma" w:eastAsia="Times New Roman" w:hAnsi="Tahoma" w:cs="B Nazanin" w:hint="cs"/>
                      <w:color w:val="000000"/>
                      <w:szCs w:val="24"/>
                      <w:rtl/>
                    </w:rPr>
                    <w:t>متفاوت خواهد بود.</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t>52</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دو راه متفاوت را برای حل مشکل در پیش گرفتم.</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t>53</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imes New Roman" w:eastAsia="Times New Roman" w:hAnsi="Times New Roman" w:cs="B Nazanin"/>
                      <w:color w:val="000000"/>
                      <w:szCs w:val="24"/>
                      <w:rtl/>
                    </w:rPr>
                  </w:pPr>
                  <w:r>
                    <w:rPr>
                      <w:rFonts w:ascii="Tahoma" w:eastAsia="Times New Roman" w:hAnsi="Tahoma" w:cs="Tahoma"/>
                      <w:color w:val="000000"/>
                      <w:szCs w:val="24"/>
                      <w:rtl/>
                    </w:rPr>
                    <w:t> </w:t>
                  </w:r>
                  <w:r>
                    <w:rPr>
                      <w:rFonts w:ascii="Tahoma" w:eastAsia="Times New Roman" w:hAnsi="Tahoma" w:cs="B Nazanin" w:hint="cs"/>
                      <w:color w:val="000000"/>
                      <w:szCs w:val="24"/>
                      <w:rtl/>
                    </w:rPr>
                    <w:t>از</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آن جایی که نمی شد کاری انجام داد، موقعیت را پذیرفتم.</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t>54</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ahoma" w:eastAsia="Times New Roman" w:hAnsi="Tahoma" w:cs="B Nazanin"/>
                      <w:color w:val="000000"/>
                      <w:szCs w:val="24"/>
                      <w:rtl/>
                    </w:rPr>
                  </w:pPr>
                  <w:r>
                    <w:rPr>
                      <w:rFonts w:ascii="Tahoma" w:eastAsia="Times New Roman" w:hAnsi="Tahoma" w:cs="B Nazanin" w:hint="cs"/>
                      <w:color w:val="000000"/>
                      <w:szCs w:val="24"/>
                      <w:rtl/>
                    </w:rPr>
                    <w:t>سعی کردم نگذارم</w:t>
                  </w:r>
                  <w:r>
                    <w:rPr>
                      <w:rFonts w:ascii="Tahoma" w:eastAsia="Times New Roman" w:hAnsi="Tahoma" w:cs="B Nazanin"/>
                      <w:color w:val="000000"/>
                      <w:szCs w:val="24"/>
                    </w:rPr>
                    <w:t xml:space="preserve"> </w:t>
                  </w:r>
                  <w:r>
                    <w:rPr>
                      <w:rFonts w:ascii="Tahoma" w:eastAsia="Times New Roman" w:hAnsi="Tahoma" w:cs="B Nazanin" w:hint="cs"/>
                      <w:color w:val="000000"/>
                      <w:szCs w:val="24"/>
                      <w:rtl/>
                    </w:rPr>
                    <w:t>چیزهای دیگربه احساساتم در مورد این مشکل، مداخله کند.</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t>55</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ahoma" w:eastAsia="Times New Roman" w:hAnsi="Tahoma" w:cs="B Nazanin"/>
                      <w:color w:val="000000"/>
                      <w:szCs w:val="24"/>
                      <w:rtl/>
                    </w:rPr>
                  </w:pPr>
                  <w:r>
                    <w:rPr>
                      <w:rFonts w:ascii="Tahoma" w:eastAsia="Times New Roman" w:hAnsi="Tahoma" w:cs="B Nazanin" w:hint="cs"/>
                      <w:color w:val="000000"/>
                      <w:szCs w:val="24"/>
                      <w:rtl/>
                    </w:rPr>
                    <w:t>آرزو می کردم می</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توانستم آن چه را اتفاق افتاده است و یا چگونگی احساساتم را تغییر دهم.</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t>56</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ahoma" w:eastAsia="Times New Roman" w:hAnsi="Tahoma" w:cs="B Nazanin"/>
                      <w:color w:val="000000"/>
                      <w:szCs w:val="24"/>
                      <w:rtl/>
                    </w:rPr>
                  </w:pPr>
                  <w:r>
                    <w:rPr>
                      <w:rFonts w:ascii="Tahoma" w:eastAsia="Times New Roman" w:hAnsi="Tahoma" w:cs="B Nazanin" w:hint="cs"/>
                      <w:color w:val="000000"/>
                      <w:szCs w:val="24"/>
                      <w:rtl/>
                    </w:rPr>
                    <w:t>چیزهایی را در خودم تغییر دادم.</w:t>
                  </w:r>
                  <w:r>
                    <w:rPr>
                      <w:rFonts w:ascii="Tahoma" w:eastAsia="Times New Roman" w:hAnsi="Tahoma" w:cs="B Nazanin"/>
                      <w:color w:val="000000"/>
                      <w:szCs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lastRenderedPageBreak/>
                    <w:t>57</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ahoma" w:eastAsia="Times New Roman" w:hAnsi="Tahoma" w:cs="B Nazanin"/>
                      <w:color w:val="000000"/>
                      <w:szCs w:val="24"/>
                      <w:rtl/>
                    </w:rPr>
                  </w:pPr>
                  <w:r>
                    <w:rPr>
                      <w:rFonts w:ascii="Tahoma" w:eastAsia="Times New Roman" w:hAnsi="Tahoma" w:cs="B Nazanin" w:hint="cs"/>
                      <w:color w:val="000000"/>
                      <w:szCs w:val="24"/>
                      <w:rtl/>
                    </w:rPr>
                    <w:t>رویا یا تصور زمان یا مکانی بهتر از آن چه</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در آن بودم را داشتم.</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t>58</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ahoma" w:eastAsia="Times New Roman" w:hAnsi="Tahoma" w:cs="B Nazanin"/>
                      <w:color w:val="000000"/>
                      <w:szCs w:val="24"/>
                      <w:rtl/>
                    </w:rPr>
                  </w:pPr>
                  <w:r>
                    <w:rPr>
                      <w:rFonts w:ascii="Tahoma" w:eastAsia="Times New Roman" w:hAnsi="Tahoma" w:cs="B Nazanin" w:hint="cs"/>
                      <w:color w:val="000000"/>
                      <w:szCs w:val="24"/>
                      <w:rtl/>
                    </w:rPr>
                    <w:t>آرزو می کردم که این موقعیت دور یا به گونه ای حل</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شود.</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t>59</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ahoma" w:eastAsia="Times New Roman" w:hAnsi="Tahoma" w:cs="B Nazanin"/>
                      <w:color w:val="000000"/>
                      <w:szCs w:val="24"/>
                      <w:rtl/>
                    </w:rPr>
                  </w:pPr>
                  <w:r>
                    <w:rPr>
                      <w:rFonts w:ascii="Tahoma" w:eastAsia="Times New Roman" w:hAnsi="Tahoma" w:cs="B Nazanin" w:hint="cs"/>
                      <w:color w:val="000000"/>
                      <w:szCs w:val="24"/>
                      <w:rtl/>
                    </w:rPr>
                    <w:t>در مورد این که چه خواهد شد، خیال پردازی و آرزوهایی داشتم.</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t>60</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ahoma" w:eastAsia="Times New Roman" w:hAnsi="Tahoma" w:cs="B Nazanin"/>
                      <w:color w:val="000000"/>
                      <w:szCs w:val="24"/>
                      <w:rtl/>
                    </w:rPr>
                  </w:pPr>
                  <w:r>
                    <w:rPr>
                      <w:rFonts w:ascii="Tahoma" w:eastAsia="Times New Roman" w:hAnsi="Tahoma" w:cs="B Nazanin" w:hint="cs"/>
                      <w:color w:val="000000"/>
                      <w:szCs w:val="24"/>
                      <w:rtl/>
                    </w:rPr>
                    <w:t>دعا کردم.</w:t>
                  </w:r>
                  <w:r>
                    <w:rPr>
                      <w:rFonts w:ascii="Tahoma" w:eastAsia="Times New Roman" w:hAnsi="Tahoma" w:cs="B Nazanin"/>
                      <w:color w:val="000000"/>
                      <w:szCs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t>61</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ahoma" w:eastAsia="Times New Roman" w:hAnsi="Tahoma" w:cs="B Nazanin"/>
                      <w:color w:val="000000"/>
                      <w:szCs w:val="24"/>
                      <w:rtl/>
                    </w:rPr>
                  </w:pPr>
                  <w:r>
                    <w:rPr>
                      <w:rFonts w:ascii="Tahoma" w:eastAsia="Times New Roman" w:hAnsi="Tahoma" w:cs="B Nazanin" w:hint="cs"/>
                      <w:color w:val="000000"/>
                      <w:szCs w:val="24"/>
                      <w:rtl/>
                    </w:rPr>
                    <w:t>خودم را برای بدترین عوارض آماده کردم.</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t>62</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ahoma" w:eastAsia="Times New Roman" w:hAnsi="Tahoma" w:cs="B Nazanin"/>
                      <w:color w:val="000000"/>
                      <w:szCs w:val="24"/>
                      <w:rtl/>
                    </w:rPr>
                  </w:pPr>
                  <w:r>
                    <w:rPr>
                      <w:rFonts w:ascii="Tahoma" w:eastAsia="Times New Roman" w:hAnsi="Tahoma" w:cs="B Nazanin" w:hint="cs"/>
                      <w:color w:val="000000"/>
                      <w:szCs w:val="24"/>
                      <w:rtl/>
                    </w:rPr>
                    <w:t>آن چه را که می</w:t>
                  </w:r>
                  <w:r>
                    <w:rPr>
                      <w:rFonts w:ascii="Tahoma" w:eastAsia="Times New Roman" w:hAnsi="Tahoma" w:cs="B Nazanin"/>
                      <w:color w:val="000000"/>
                      <w:szCs w:val="24"/>
                    </w:rPr>
                    <w:t xml:space="preserve"> </w:t>
                  </w:r>
                  <w:r>
                    <w:rPr>
                      <w:rFonts w:ascii="Tahoma" w:eastAsia="Times New Roman" w:hAnsi="Tahoma" w:cs="B Nazanin" w:hint="cs"/>
                      <w:color w:val="000000"/>
                      <w:szCs w:val="24"/>
                      <w:rtl/>
                    </w:rPr>
                    <w:t>خواستم بگویم یا انجام دهم، در ذهنم مرور کردم.</w:t>
                  </w:r>
                  <w:r>
                    <w:rPr>
                      <w:rFonts w:ascii="Tahoma" w:eastAsia="Times New Roman" w:hAnsi="Tahoma" w:cs="B Nazanin"/>
                      <w:color w:val="000000"/>
                      <w:szCs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t>63</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ahoma" w:eastAsia="Times New Roman" w:hAnsi="Tahoma" w:cs="B Nazanin"/>
                      <w:color w:val="000000"/>
                      <w:szCs w:val="24"/>
                      <w:rtl/>
                    </w:rPr>
                  </w:pPr>
                  <w:r>
                    <w:rPr>
                      <w:rFonts w:ascii="Tahoma" w:eastAsia="Times New Roman" w:hAnsi="Tahoma" w:cs="B Nazanin" w:hint="cs"/>
                      <w:color w:val="000000"/>
                      <w:szCs w:val="24"/>
                      <w:rtl/>
                    </w:rPr>
                    <w:t>فکر کردم شخص مورد تحسین</w:t>
                  </w:r>
                  <w:r>
                    <w:rPr>
                      <w:rFonts w:ascii="Tahoma" w:eastAsia="Times New Roman" w:hAnsi="Tahoma" w:cs="B Nazanin"/>
                      <w:color w:val="000000"/>
                      <w:szCs w:val="24"/>
                    </w:rPr>
                    <w:t xml:space="preserve"> </w:t>
                  </w:r>
                  <w:r>
                    <w:rPr>
                      <w:rFonts w:ascii="Tahoma" w:eastAsia="Times New Roman" w:hAnsi="Tahoma" w:cs="B Nazanin" w:hint="cs"/>
                      <w:color w:val="000000"/>
                      <w:szCs w:val="24"/>
                      <w:rtl/>
                    </w:rPr>
                    <w:t>من چگونه با این موقعیت مواجه می شود و از آن به عنوان الگویی استفاده کردم.</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t>64</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ahoma" w:eastAsia="Times New Roman" w:hAnsi="Tahoma" w:cs="B Nazanin"/>
                      <w:color w:val="000000"/>
                      <w:szCs w:val="24"/>
                      <w:rtl/>
                    </w:rPr>
                  </w:pPr>
                  <w:r>
                    <w:rPr>
                      <w:rFonts w:ascii="Tahoma" w:eastAsia="Times New Roman" w:hAnsi="Tahoma" w:cs="B Nazanin" w:hint="cs"/>
                      <w:color w:val="000000"/>
                      <w:szCs w:val="24"/>
                      <w:rtl/>
                    </w:rPr>
                    <w:t>سعی کردم از دیدگاه دیگران به این موضوع نگاه کنم.</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t>65</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ahoma" w:eastAsia="Times New Roman" w:hAnsi="Tahoma" w:cs="B Nazanin"/>
                      <w:color w:val="000000"/>
                      <w:szCs w:val="24"/>
                      <w:rtl/>
                    </w:rPr>
                  </w:pPr>
                  <w:r>
                    <w:rPr>
                      <w:rFonts w:ascii="Tahoma" w:eastAsia="Times New Roman" w:hAnsi="Tahoma" w:cs="B Nazanin" w:hint="cs"/>
                      <w:color w:val="000000"/>
                      <w:szCs w:val="24"/>
                      <w:rtl/>
                    </w:rPr>
                    <w:t>به خود یادآوری</w:t>
                  </w:r>
                  <w:r>
                    <w:rPr>
                      <w:rFonts w:ascii="Tahoma" w:eastAsia="Times New Roman" w:hAnsi="Tahoma" w:cs="B Nazanin"/>
                      <w:color w:val="000000"/>
                      <w:szCs w:val="24"/>
                    </w:rPr>
                    <w:t xml:space="preserve"> </w:t>
                  </w:r>
                  <w:r>
                    <w:rPr>
                      <w:rFonts w:ascii="Tahoma" w:eastAsia="Times New Roman" w:hAnsi="Tahoma" w:cs="B Nazanin" w:hint="cs"/>
                      <w:color w:val="000000"/>
                      <w:szCs w:val="24"/>
                      <w:rtl/>
                    </w:rPr>
                    <w:t>کردم که چقدر می توانست بد تر از این هم باشد.</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r w:rsidR="00AA0276">
              <w:trPr>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A0276" w:rsidRDefault="00AA0276">
                  <w:pPr>
                    <w:jc w:val="center"/>
                    <w:rPr>
                      <w:rFonts w:ascii="Tahoma" w:eastAsia="Times New Roman" w:hAnsi="Tahoma" w:cs="B Nazanin"/>
                      <w:color w:val="000000"/>
                      <w:szCs w:val="24"/>
                      <w:rtl/>
                    </w:rPr>
                  </w:pPr>
                  <w:r>
                    <w:rPr>
                      <w:rFonts w:ascii="Tahoma" w:eastAsia="Times New Roman" w:hAnsi="Tahoma" w:cs="B Nazanin" w:hint="cs"/>
                      <w:color w:val="000000"/>
                      <w:szCs w:val="24"/>
                      <w:rtl/>
                    </w:rPr>
                    <w:t>66</w:t>
                  </w:r>
                </w:p>
              </w:tc>
              <w:tc>
                <w:tcPr>
                  <w:tcW w:w="7547" w:type="dxa"/>
                  <w:tcBorders>
                    <w:top w:val="single" w:sz="4" w:space="0" w:color="000000"/>
                    <w:left w:val="single" w:sz="4" w:space="0" w:color="000000"/>
                    <w:bottom w:val="single" w:sz="4" w:space="0" w:color="000000"/>
                    <w:right w:val="single" w:sz="4" w:space="0" w:color="000000"/>
                  </w:tcBorders>
                  <w:hideMark/>
                </w:tcPr>
                <w:p w:rsidR="00AA0276" w:rsidRDefault="00AA0276">
                  <w:pPr>
                    <w:rPr>
                      <w:rFonts w:ascii="Tahoma" w:eastAsia="Times New Roman" w:hAnsi="Tahoma" w:cs="B Nazanin"/>
                      <w:color w:val="000000"/>
                      <w:szCs w:val="24"/>
                      <w:rtl/>
                    </w:rPr>
                  </w:pPr>
                  <w:r>
                    <w:rPr>
                      <w:rFonts w:ascii="Tahoma" w:eastAsia="Times New Roman" w:hAnsi="Tahoma" w:cs="B Nazanin" w:hint="cs"/>
                      <w:color w:val="000000"/>
                      <w:szCs w:val="24"/>
                      <w:rtl/>
                    </w:rPr>
                    <w:t>نرمش و و رزش کردم.</w:t>
                  </w:r>
                </w:p>
              </w:tc>
              <w:tc>
                <w:tcPr>
                  <w:tcW w:w="396"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54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50"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c>
                <w:tcPr>
                  <w:tcW w:w="479" w:type="dxa"/>
                  <w:tcBorders>
                    <w:top w:val="single" w:sz="4" w:space="0" w:color="000000"/>
                    <w:left w:val="single" w:sz="4" w:space="0" w:color="000000"/>
                    <w:bottom w:val="single" w:sz="4" w:space="0" w:color="000000"/>
                    <w:right w:val="single" w:sz="4" w:space="0" w:color="000000"/>
                  </w:tcBorders>
                </w:tcPr>
                <w:p w:rsidR="00AA0276" w:rsidRDefault="00AA0276">
                  <w:pPr>
                    <w:rPr>
                      <w:rFonts w:ascii="Tahoma" w:eastAsia="Times New Roman" w:hAnsi="Tahoma" w:cs="B Nazanin"/>
                      <w:color w:val="000000"/>
                      <w:sz w:val="20"/>
                      <w:szCs w:val="20"/>
                      <w:rtl/>
                    </w:rPr>
                  </w:pPr>
                </w:p>
              </w:tc>
            </w:tr>
          </w:tbl>
          <w:p w:rsidR="00AA0276" w:rsidRDefault="00AA0276">
            <w:pPr>
              <w:rPr>
                <w:rFonts w:ascii="Times New Roman" w:eastAsia="Times New Roman" w:hAnsi="Times New Roman" w:cs="B Nazanin"/>
                <w:color w:val="000000"/>
                <w:sz w:val="18"/>
                <w:szCs w:val="18"/>
                <w:rtl/>
              </w:rPr>
            </w:pPr>
            <w:r>
              <w:rPr>
                <w:rFonts w:ascii="Tahoma" w:eastAsia="Times New Roman" w:hAnsi="Tahoma" w:cs="Tahoma"/>
                <w:color w:val="000000"/>
                <w:sz w:val="20"/>
                <w:szCs w:val="20"/>
                <w:rtl/>
              </w:rPr>
              <w:t> </w:t>
            </w:r>
          </w:p>
          <w:p w:rsidR="00AA0276" w:rsidRDefault="00AA0276">
            <w:pPr>
              <w:rPr>
                <w:rFonts w:ascii="Tahoma" w:eastAsia="Times New Roman" w:hAnsi="Tahoma" w:cs="B Nazanin"/>
                <w:color w:val="000000"/>
                <w:sz w:val="20"/>
                <w:szCs w:val="22"/>
                <w:rtl/>
              </w:rPr>
            </w:pPr>
          </w:p>
          <w:p w:rsidR="00AA0276" w:rsidRDefault="00AA0276">
            <w:pPr>
              <w:rPr>
                <w:rFonts w:ascii="Tahoma" w:eastAsia="Times New Roman" w:hAnsi="Tahoma" w:cs="B Nazanin"/>
                <w:color w:val="000000"/>
                <w:sz w:val="20"/>
                <w:rtl/>
              </w:rPr>
            </w:pPr>
          </w:p>
          <w:p w:rsidR="00AA0276" w:rsidRDefault="00AA0276">
            <w:pPr>
              <w:rPr>
                <w:rFonts w:ascii="Tahoma" w:eastAsia="Times New Roman" w:hAnsi="Tahoma" w:cs="B Nazanin"/>
                <w:color w:val="000000"/>
                <w:sz w:val="20"/>
                <w:rtl/>
              </w:rPr>
            </w:pPr>
          </w:p>
          <w:p w:rsidR="00AA0276" w:rsidRDefault="00AA0276">
            <w:pPr>
              <w:jc w:val="center"/>
              <w:rPr>
                <w:rFonts w:ascii="Times New Roman" w:eastAsia="Times New Roman" w:hAnsi="Times New Roman" w:cs="B Nazanin"/>
                <w:color w:val="000000"/>
                <w:sz w:val="18"/>
                <w:szCs w:val="18"/>
                <w:rtl/>
              </w:rPr>
            </w:pPr>
            <w:r>
              <w:rPr>
                <w:rFonts w:ascii="Tahoma" w:eastAsia="Times New Roman" w:hAnsi="Tahoma" w:cs="B Nazanin" w:hint="cs"/>
                <w:b/>
                <w:bCs/>
                <w:color w:val="000000"/>
                <w:sz w:val="20"/>
                <w:rtl/>
              </w:rPr>
              <w:t>منبع</w:t>
            </w:r>
            <w:r>
              <w:rPr>
                <w:rFonts w:ascii="Tahoma" w:eastAsia="Times New Roman" w:hAnsi="Tahoma" w:cs="B Nazanin" w:hint="cs"/>
                <w:color w:val="000000"/>
                <w:sz w:val="20"/>
                <w:rtl/>
              </w:rPr>
              <w:t>: ساعتچی؛ محمود. کامکاری؛کامبیز. عسکریان؛ مهناز. آزمونهای روان شناختی.</w:t>
            </w:r>
            <w:r>
              <w:rPr>
                <w:rFonts w:ascii="Tahoma" w:eastAsia="Times New Roman" w:hAnsi="Tahoma" w:cs="B Nazanin"/>
                <w:color w:val="000000"/>
                <w:sz w:val="20"/>
              </w:rPr>
              <w:t xml:space="preserve"> </w:t>
            </w:r>
            <w:r>
              <w:rPr>
                <w:rFonts w:ascii="Tahoma" w:eastAsia="Times New Roman" w:hAnsi="Tahoma" w:cs="B Nazanin" w:hint="cs"/>
                <w:color w:val="000000"/>
                <w:sz w:val="20"/>
                <w:rtl/>
              </w:rPr>
              <w:t>نشر ویرایش. 1389</w:t>
            </w:r>
          </w:p>
        </w:tc>
      </w:tr>
    </w:tbl>
    <w:p w:rsidR="00AA0276" w:rsidRDefault="00AA0276" w:rsidP="00AA0276">
      <w:pPr>
        <w:rPr>
          <w:rFonts w:ascii="Calibri" w:eastAsia="Calibri" w:hAnsi="Calibri" w:cs="B Nazanin"/>
          <w:color w:val="000000"/>
          <w:sz w:val="22"/>
          <w:szCs w:val="22"/>
        </w:rPr>
      </w:pPr>
    </w:p>
    <w:p w:rsidR="00081A2A" w:rsidRPr="009116D5" w:rsidRDefault="00081A2A" w:rsidP="009116D5">
      <w:pPr>
        <w:rPr>
          <w:szCs w:val="24"/>
          <w:rtl/>
        </w:rPr>
      </w:pPr>
    </w:p>
    <w:sectPr w:rsidR="00081A2A" w:rsidRPr="009116D5" w:rsidSect="00FE7660">
      <w:headerReference w:type="even" r:id="rId8"/>
      <w:headerReference w:type="firs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44E" w:rsidRDefault="00C9644E" w:rsidP="00585EC7">
      <w:pPr>
        <w:spacing w:after="0" w:line="240" w:lineRule="auto"/>
      </w:pPr>
      <w:r>
        <w:separator/>
      </w:r>
    </w:p>
  </w:endnote>
  <w:endnote w:type="continuationSeparator" w:id="0">
    <w:p w:rsidR="00C9644E" w:rsidRDefault="00C9644E" w:rsidP="005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44E" w:rsidRDefault="00C9644E" w:rsidP="00585EC7">
      <w:pPr>
        <w:spacing w:after="0" w:line="240" w:lineRule="auto"/>
      </w:pPr>
      <w:r>
        <w:separator/>
      </w:r>
    </w:p>
  </w:footnote>
  <w:footnote w:type="continuationSeparator" w:id="0">
    <w:p w:rsidR="00C9644E" w:rsidRDefault="00C9644E" w:rsidP="0058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C964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3165" o:spid="_x0000_s2057" type="#_x0000_t136" style="position:absolute;left:0;text-align:left;margin-left:0;margin-top:0;width:509pt;height:127.25pt;rotation:315;z-index:-251655168;mso-position-horizontal:center;mso-position-horizontal-relative:margin;mso-position-vertical:center;mso-position-vertical-relative:margin" o:allowincell="f" fillcolor="#a5a5a5 [2092]" stroked="f">
          <v:fill opacity=".5"/>
          <v:textpath style="font-family:&quot;Cambria&quot;;font-size:1pt" string="کارا پژوهش"/>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C964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3164" o:spid="_x0000_s2056" type="#_x0000_t136" style="position:absolute;left:0;text-align:left;margin-left:0;margin-top:0;width:509pt;height:127.25pt;rotation:315;z-index:-251657216;mso-position-horizontal:center;mso-position-horizontal-relative:margin;mso-position-vertical:center;mso-position-vertical-relative:margin" o:allowincell="f" fillcolor="#a5a5a5 [2092]" stroked="f">
          <v:fill opacity=".5"/>
          <v:textpath style="font-family:&quot;Cambria&quot;;font-size:1pt" string="کارا پژوهش"/>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C7"/>
    <w:rsid w:val="00081A2A"/>
    <w:rsid w:val="000950E4"/>
    <w:rsid w:val="00120954"/>
    <w:rsid w:val="001500B7"/>
    <w:rsid w:val="00156082"/>
    <w:rsid w:val="00230E10"/>
    <w:rsid w:val="002A10C8"/>
    <w:rsid w:val="002C1715"/>
    <w:rsid w:val="00337342"/>
    <w:rsid w:val="00347FE5"/>
    <w:rsid w:val="00382FEF"/>
    <w:rsid w:val="004201DA"/>
    <w:rsid w:val="0043203D"/>
    <w:rsid w:val="00490281"/>
    <w:rsid w:val="00526FA0"/>
    <w:rsid w:val="00585EC7"/>
    <w:rsid w:val="005B136B"/>
    <w:rsid w:val="005D70A4"/>
    <w:rsid w:val="005F79AA"/>
    <w:rsid w:val="006D450B"/>
    <w:rsid w:val="007E3AE0"/>
    <w:rsid w:val="007F14BF"/>
    <w:rsid w:val="00840E95"/>
    <w:rsid w:val="008762B3"/>
    <w:rsid w:val="008E7918"/>
    <w:rsid w:val="009116D5"/>
    <w:rsid w:val="00A175BF"/>
    <w:rsid w:val="00A7393F"/>
    <w:rsid w:val="00AA0276"/>
    <w:rsid w:val="00BF6AFC"/>
    <w:rsid w:val="00C9644E"/>
    <w:rsid w:val="00D220E9"/>
    <w:rsid w:val="00D9530D"/>
    <w:rsid w:val="00DF3E41"/>
    <w:rsid w:val="00E311EC"/>
    <w:rsid w:val="00EF35FC"/>
    <w:rsid w:val="00FE76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FC006DE8-51CC-4694-B921-6EEE960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E5"/>
    <w:pPr>
      <w:bidi/>
    </w:pPr>
    <w:rPr>
      <w:rFonts w:asciiTheme="majorBidi" w:hAnsiTheme="majorBidi"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EC7"/>
    <w:rPr>
      <w:rFonts w:asciiTheme="majorBidi" w:hAnsiTheme="majorBidi" w:cs="B Lotus"/>
      <w:sz w:val="24"/>
      <w:szCs w:val="28"/>
    </w:rPr>
  </w:style>
  <w:style w:type="paragraph" w:styleId="Footer">
    <w:name w:val="footer"/>
    <w:basedOn w:val="Normal"/>
    <w:link w:val="FooterChar"/>
    <w:uiPriority w:val="99"/>
    <w:unhideWhenUsed/>
    <w:rsid w:val="00585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EC7"/>
    <w:rPr>
      <w:rFonts w:asciiTheme="majorBidi" w:hAnsiTheme="majorBidi" w:cs="B Lotus"/>
      <w:sz w:val="24"/>
      <w:szCs w:val="28"/>
    </w:rPr>
  </w:style>
  <w:style w:type="character" w:styleId="Hyperlink">
    <w:name w:val="Hyperlink"/>
    <w:basedOn w:val="DefaultParagraphFont"/>
    <w:uiPriority w:val="99"/>
    <w:unhideWhenUsed/>
    <w:rsid w:val="00585EC7"/>
    <w:rPr>
      <w:color w:val="0000FF" w:themeColor="hyperlink"/>
      <w:u w:val="single"/>
    </w:rPr>
  </w:style>
  <w:style w:type="character" w:styleId="FollowedHyperlink">
    <w:name w:val="FollowedHyperlink"/>
    <w:basedOn w:val="DefaultParagraphFont"/>
    <w:uiPriority w:val="99"/>
    <w:semiHidden/>
    <w:unhideWhenUsed/>
    <w:rsid w:val="00382FEF"/>
    <w:rPr>
      <w:color w:val="800080" w:themeColor="followedHyperlink"/>
      <w:u w:val="single"/>
    </w:rPr>
  </w:style>
  <w:style w:type="paragraph" w:styleId="BalloonText">
    <w:name w:val="Balloon Text"/>
    <w:basedOn w:val="Normal"/>
    <w:link w:val="BalloonTextChar"/>
    <w:uiPriority w:val="99"/>
    <w:semiHidden/>
    <w:unhideWhenUsed/>
    <w:rsid w:val="00382FEF"/>
    <w:pPr>
      <w:bidi w:val="0"/>
      <w:spacing w:after="0" w:line="240" w:lineRule="auto"/>
    </w:pPr>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semiHidden/>
    <w:rsid w:val="00382FEF"/>
    <w:rPr>
      <w:rFonts w:ascii="Tahoma" w:eastAsia="Calibri" w:hAnsi="Tahoma" w:cs="Tahoma"/>
      <w:sz w:val="16"/>
      <w:szCs w:val="16"/>
      <w:lang w:bidi="ar-SA"/>
    </w:rPr>
  </w:style>
  <w:style w:type="paragraph" w:styleId="ListParagraph">
    <w:name w:val="List Paragraph"/>
    <w:basedOn w:val="Normal"/>
    <w:uiPriority w:val="34"/>
    <w:qFormat/>
    <w:rsid w:val="00382FEF"/>
    <w:pPr>
      <w:bidi w:val="0"/>
      <w:ind w:left="720"/>
      <w:contextualSpacing/>
    </w:pPr>
    <w:rPr>
      <w:rFonts w:ascii="Calibri" w:eastAsia="Calibri" w:hAnsi="Calibri" w:cs="Arial"/>
      <w:sz w:val="22"/>
      <w:szCs w:val="22"/>
      <w:lang w:bidi="ar-SA"/>
    </w:rPr>
  </w:style>
  <w:style w:type="paragraph" w:customStyle="1" w:styleId="Default">
    <w:name w:val="Default"/>
    <w:rsid w:val="00382FEF"/>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382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382FE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uiPriority w:val="59"/>
    <w:rsid w:val="00382FE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4836">
      <w:bodyDiv w:val="1"/>
      <w:marLeft w:val="0"/>
      <w:marRight w:val="0"/>
      <w:marTop w:val="0"/>
      <w:marBottom w:val="0"/>
      <w:divBdr>
        <w:top w:val="none" w:sz="0" w:space="0" w:color="auto"/>
        <w:left w:val="none" w:sz="0" w:space="0" w:color="auto"/>
        <w:bottom w:val="none" w:sz="0" w:space="0" w:color="auto"/>
        <w:right w:val="none" w:sz="0" w:space="0" w:color="auto"/>
      </w:divBdr>
    </w:div>
    <w:div w:id="888610050">
      <w:bodyDiv w:val="1"/>
      <w:marLeft w:val="0"/>
      <w:marRight w:val="0"/>
      <w:marTop w:val="0"/>
      <w:marBottom w:val="0"/>
      <w:divBdr>
        <w:top w:val="none" w:sz="0" w:space="0" w:color="auto"/>
        <w:left w:val="none" w:sz="0" w:space="0" w:color="auto"/>
        <w:bottom w:val="none" w:sz="0" w:space="0" w:color="auto"/>
        <w:right w:val="none" w:sz="0" w:space="0" w:color="auto"/>
      </w:divBdr>
    </w:div>
    <w:div w:id="1365718101">
      <w:bodyDiv w:val="1"/>
      <w:marLeft w:val="0"/>
      <w:marRight w:val="0"/>
      <w:marTop w:val="0"/>
      <w:marBottom w:val="0"/>
      <w:divBdr>
        <w:top w:val="none" w:sz="0" w:space="0" w:color="auto"/>
        <w:left w:val="none" w:sz="0" w:space="0" w:color="auto"/>
        <w:bottom w:val="none" w:sz="0" w:space="0" w:color="auto"/>
        <w:right w:val="none" w:sz="0" w:space="0" w:color="auto"/>
      </w:divBdr>
    </w:div>
    <w:div w:id="16762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173C3-2FB5-42D2-A4FD-99949B93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babak</dc:creator>
  <cp:lastModifiedBy>omid</cp:lastModifiedBy>
  <cp:revision>5</cp:revision>
  <dcterms:created xsi:type="dcterms:W3CDTF">2015-12-15T09:44:00Z</dcterms:created>
  <dcterms:modified xsi:type="dcterms:W3CDTF">2018-11-28T18:27:00Z</dcterms:modified>
</cp:coreProperties>
</file>