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1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81" w:line="259"/>
        <w:ind w:right="0" w:left="256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نمونه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طرح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روزانه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تربیت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بدنی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69" w:line="259"/>
        <w:ind w:right="0" w:left="274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عنوان درس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آموزش فوتبال     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طراح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369"/>
        <w:ind w:right="1277" w:left="10" w:hanging="10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پایه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پنجم و ششم         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تعداد دانش آموزان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41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نفر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      زمان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14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دقیقه </w:t>
      </w:r>
    </w:p>
    <w:p>
      <w:pPr>
        <w:bidi w:val="true"/>
        <w:spacing w:before="0" w:after="0" w:line="357"/>
        <w:ind w:right="3245" w:left="356" w:hanging="89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هدف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آموزش کنترل توپ و دادن پاس بغل پا به دانش آموزان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کلی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672" w:leader="none"/>
          <w:tab w:val="center" w:pos="4535" w:leader="none"/>
        </w:tabs>
        <w:bidi w:val="true"/>
        <w:spacing w:before="0" w:after="92" w:line="261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دانشی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آشنا نمودن دانش آموزان با قوانین و مقررات ورزش فوتبال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711" w:leader="none"/>
          <w:tab w:val="center" w:pos="5524" w:leader="none"/>
        </w:tabs>
        <w:bidi w:val="true"/>
        <w:spacing w:before="0" w:after="13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جزئی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دانش آموزان چگونگی کنترل توپ و دادن پاس بغل پا را توضیح دهند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29" w:line="261"/>
        <w:ind w:right="163" w:left="275" w:hanging="8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مهارتی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کنترل توپ کند و پاس بغل پا انجام دهد و از آن در ورزش فوتبال استفاده کند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92" w:line="261"/>
        <w:ind w:right="573" w:left="275" w:hanging="8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نگرشی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ایجاد علاقه به کسب مهارت و قابلیت آموزش داده شده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پاس بغل پا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10"/>
        </w:numPr>
        <w:bidi w:val="true"/>
        <w:spacing w:before="0" w:after="66" w:line="259"/>
        <w:ind w:right="845" w:left="386" w:hanging="360"/>
        <w:jc w:val="center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تمایل به داشتن سلامتی و تندرستی </w:t>
      </w:r>
    </w:p>
    <w:p>
      <w:pPr>
        <w:numPr>
          <w:ilvl w:val="0"/>
          <w:numId w:val="10"/>
        </w:numPr>
        <w:bidi w:val="true"/>
        <w:spacing w:before="0" w:after="93" w:line="259"/>
        <w:ind w:right="845" w:left="386" w:hanging="360"/>
        <w:jc w:val="center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علاقه به رعایت اصول اخلاقی در زنگ ورزش </w:t>
      </w:r>
    </w:p>
    <w:p>
      <w:pPr>
        <w:tabs>
          <w:tab w:val="center" w:pos="671" w:leader="none"/>
          <w:tab w:val="center" w:pos="4426" w:leader="none"/>
        </w:tabs>
        <w:bidi w:val="true"/>
        <w:spacing w:before="0" w:after="92" w:line="261"/>
        <w:ind w:right="0" w:left="0" w:firstLine="0"/>
        <w:jc w:val="left"/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وسایل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زمین فوتبال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توپ و تور فوتبال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پوسترهای آموزشی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کاور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سوت و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...  </w:t>
      </w:r>
    </w:p>
    <w:p>
      <w:pPr>
        <w:bidi w:val="true"/>
        <w:spacing w:before="0" w:after="97" w:line="259"/>
        <w:ind w:right="0" w:left="274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28"/>
          <w:shd w:fill="auto" w:val="clear"/>
        </w:rPr>
        <w:t xml:space="preserve">مورد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نیاز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9" w:line="261"/>
        <w:ind w:right="151" w:left="432" w:hanging="8"/>
        <w:jc w:val="both"/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</w:pPr>
      <w:r>
        <w:object w:dxaOrig="8962" w:dyaOrig="11119">
          <v:rect xmlns:o="urn:schemas-microsoft-com:office:office" xmlns:v="urn:schemas-microsoft-com:vml" id="rectole0000000000" style="width:448.100000pt;height:555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آماده آمادگی سازمانی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سلام و احوال پرسی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حضور و غیاب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تعویض لباس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بررسی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41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28"/>
          <w:shd w:fill="auto" w:val="clear"/>
        </w:rPr>
        <w:t xml:space="preserve">سازی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وضعیت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 بهداشتی و روانی دانش آموزان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تذکرات ایمنی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استقرار در محوطه و ایستادن در صف </w:t>
      </w:r>
    </w:p>
    <w:p>
      <w:pPr>
        <w:bidi w:val="true"/>
        <w:spacing w:before="0" w:after="0" w:line="329"/>
        <w:ind w:right="573" w:left="1540" w:hanging="16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28"/>
          <w:shd w:fill="auto" w:val="clear"/>
        </w:rPr>
        <w:t xml:space="preserve">آمادگی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گرم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راه رفتن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دویدن نرم و ملایم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حرکات جنبشی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حرکات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28"/>
          <w:shd w:fill="auto" w:val="clear"/>
        </w:rPr>
        <w:t xml:space="preserve">بدنی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کردن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کششی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حرکات چرخشی و سرعتی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28"/>
          <w:shd w:fill="auto" w:val="clear"/>
        </w:rPr>
        <w:t xml:space="preserve">عمومی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2802" w:leader="none"/>
          <w:tab w:val="center" w:pos="6101" w:leader="none"/>
        </w:tabs>
        <w:bidi w:val="true"/>
        <w:spacing w:before="0" w:after="129" w:line="261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گرم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انجام انواع تمرینات و حرکات متناسب با مهارت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بدون وسیله </w:t>
      </w:r>
    </w:p>
    <w:p>
      <w:pPr>
        <w:tabs>
          <w:tab w:val="center" w:pos="2804" w:leader="none"/>
          <w:tab w:val="center" w:pos="6091" w:leader="none"/>
        </w:tabs>
        <w:bidi w:val="true"/>
        <w:spacing w:before="0" w:after="120" w:line="261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کردن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و با وسیله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مثل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حرکات کششی و پرشی خاص جهت گرم </w:t>
      </w:r>
    </w:p>
    <w:p>
      <w:pPr>
        <w:bidi w:val="true"/>
        <w:spacing w:before="0" w:after="92" w:line="261"/>
        <w:ind w:right="573" w:left="275" w:hanging="8"/>
        <w:jc w:val="both"/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اختصاصی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کردن عضلات فوقانی و پایین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 تنه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قلاب کردن دستها دو نفره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- </w:t>
      </w:r>
    </w:p>
    <w:p>
      <w:pPr>
        <w:bidi w:val="true"/>
        <w:spacing w:before="0" w:after="123" w:line="259"/>
        <w:ind w:right="2004" w:left="0" w:firstLine="0"/>
        <w:jc w:val="center"/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</w:pP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و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...  </w:t>
      </w:r>
    </w:p>
    <w:p>
      <w:pPr>
        <w:tabs>
          <w:tab w:val="center" w:pos="710" w:leader="none"/>
          <w:tab w:val="center" w:pos="2294" w:leader="none"/>
          <w:tab w:val="center" w:pos="3686" w:leader="none"/>
          <w:tab w:val="right" w:pos="9363" w:leader="none"/>
        </w:tabs>
        <w:bidi w:val="true"/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آموزش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آمادگی جسمانی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2305" w:leader="none"/>
          <w:tab w:val="center" w:pos="6103" w:leader="none"/>
          <w:tab w:val="right" w:pos="9363" w:leader="none"/>
        </w:tabs>
        <w:bidi w:val="true"/>
        <w:spacing w:before="0" w:after="526" w:line="261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مرور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مهارت های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مهارت قبلی توسط معلم و تکرار آن توسط دانش آموزان و رفع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51" w:line="423"/>
        <w:ind w:right="23" w:left="-7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این فایل فقط برای مشاهده می باشد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برای خرید فایل ورد و قابل ویرایش این طرح درس با قیمت فقط هزار تومان به سایت علمی و پژوهشی آسمان مراجعه کنید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.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9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center" w:pos="2344" w:leader="none"/>
          <w:tab w:val="center" w:pos="5352" w:leader="none"/>
        </w:tabs>
        <w:bidi w:val="true"/>
        <w:spacing w:before="0" w:after="13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قبلی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اشکال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توسط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مثل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شوت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کردن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توپ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tabs>
          <w:tab w:val="center" w:pos="2307" w:leader="none"/>
          <w:tab w:val="right" w:pos="9363" w:leader="none"/>
        </w:tabs>
        <w:bidi w:val="true"/>
        <w:spacing w:before="0" w:after="92" w:line="261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آموزش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مهارت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بیان شفاهی درس و ترتیب مراحل آن به کمک پوسترهای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01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7"/>
        </w:numPr>
        <w:bidi w:val="true"/>
        <w:spacing w:before="0" w:after="65" w:line="261"/>
        <w:ind w:right="573" w:left="2303" w:hanging="226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جدید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آموزشی و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) ...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جاگیری صحیح قبل از انجام تکنیک</w:t>
      </w:r>
    </w:p>
    <w:p>
      <w:pPr>
        <w:numPr>
          <w:ilvl w:val="0"/>
          <w:numId w:val="27"/>
        </w:numPr>
        <w:bidi w:val="true"/>
        <w:spacing w:before="0" w:after="12" w:line="261"/>
        <w:ind w:right="573" w:left="2303" w:hanging="226"/>
        <w:jc w:val="both"/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چگونگی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 حرکت پاها در قبل، حین و بعد از انجام تکنیکنشان دادن محل برخورد توپ با پا هنگام استپ توپ و هنگام دادن پاس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.(  </w:t>
      </w:r>
    </w:p>
    <w:p>
      <w:pPr>
        <w:numPr>
          <w:ilvl w:val="0"/>
          <w:numId w:val="27"/>
        </w:numPr>
        <w:bidi w:val="true"/>
        <w:spacing w:before="0" w:after="52" w:line="261"/>
        <w:ind w:right="573" w:left="3888" w:hanging="36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مهارت را به صورت عملی انجام داده و بعد از آن دانش آموزان فعالیت را تکرار کنند و معلم بر کار آنها جهت رفع اشکال نظارت کند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27"/>
        </w:numPr>
        <w:bidi w:val="true"/>
        <w:spacing w:before="0" w:after="65" w:line="261"/>
        <w:ind w:right="573" w:left="3888" w:hanging="36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معلم گروه بندی کند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با کاور ها به دو گروه تقسیم کند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و بر بازی آنها نظارت کند و در پایان جمع بندی انجام گیرد </w:t>
      </w:r>
    </w:p>
    <w:p>
      <w:pPr>
        <w:bidi w:val="true"/>
        <w:spacing w:before="0" w:after="35" w:line="261"/>
        <w:ind w:right="84" w:left="275" w:hanging="8"/>
        <w:jc w:val="both"/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بازگشت سرد کردن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راه رفتن و دویدن آرام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انجام حرکات کششی و نرمشی سبک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28"/>
          <w:shd w:fill="auto" w:val="clear"/>
        </w:rPr>
        <w:t xml:space="preserve">به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حالت جمع بندی وسایل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تذکرات بهداشتی و اخلاقی و ایمنی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مشخص کردن درس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28"/>
          <w:shd w:fill="auto" w:val="clear"/>
        </w:rPr>
        <w:t xml:space="preserve">اولیه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جلسه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 آینده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شستن دست و صورت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پوشیدن لباس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تقسیم کار برای جمع آوری وسایل </w:t>
      </w:r>
    </w:p>
    <w:p>
      <w:pPr>
        <w:spacing w:before="0" w:after="4903" w:line="259"/>
        <w:ind w:right="7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0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asemankafinet.ir/" Id="docRId2" Type="http://schemas.openxmlformats.org/officeDocument/2006/relationships/hyperlink"/><Relationship Target="styles.xml" Id="docRId4" Type="http://schemas.openxmlformats.org/officeDocument/2006/relationships/styles"/></Relationships>
</file>