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41" w:rsidRDefault="00D66F41" w:rsidP="00D66F41">
      <w:pPr>
        <w:spacing w:after="0" w:line="240" w:lineRule="auto"/>
        <w:ind w:right="-450" w:hanging="630"/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r>
        <w:rPr>
          <w:rFonts w:cs="B Nazanin" w:hint="cs"/>
          <w:b/>
          <w:bCs/>
          <w:sz w:val="36"/>
          <w:szCs w:val="36"/>
          <w:rtl/>
        </w:rPr>
        <w:t>پرسشنامه خوداثرمندي كودكان و نوجوانان (</w:t>
      </w:r>
      <w:r>
        <w:rPr>
          <w:rFonts w:cs="B Nazanin"/>
          <w:b/>
          <w:bCs/>
          <w:sz w:val="36"/>
          <w:szCs w:val="36"/>
        </w:rPr>
        <w:t>SEQ – C</w:t>
      </w:r>
      <w:r>
        <w:rPr>
          <w:rFonts w:cs="B Nazanin" w:hint="cs"/>
          <w:b/>
          <w:bCs/>
          <w:sz w:val="36"/>
          <w:szCs w:val="36"/>
          <w:rtl/>
        </w:rPr>
        <w:t>)</w:t>
      </w:r>
    </w:p>
    <w:bookmarkEnd w:id="0"/>
    <w:p w:rsidR="00D51134" w:rsidRDefault="00D51134" w:rsidP="00D66F41">
      <w:pPr>
        <w:spacing w:after="0" w:line="240" w:lineRule="auto"/>
        <w:ind w:right="-450" w:hanging="630"/>
        <w:jc w:val="center"/>
        <w:rPr>
          <w:rFonts w:cs="B Nazanin"/>
          <w:b/>
          <w:bCs/>
          <w:sz w:val="36"/>
          <w:szCs w:val="36"/>
          <w:rtl/>
        </w:rPr>
      </w:pPr>
    </w:p>
    <w:p w:rsidR="00D51134" w:rsidRDefault="00D51134" w:rsidP="00D66F41">
      <w:pPr>
        <w:spacing w:after="0" w:line="240" w:lineRule="auto"/>
        <w:ind w:right="-450" w:hanging="630"/>
        <w:jc w:val="center"/>
        <w:rPr>
          <w:rFonts w:cs="B Nazanin"/>
          <w:b/>
          <w:bCs/>
          <w:sz w:val="36"/>
          <w:szCs w:val="36"/>
          <w:rtl/>
        </w:rPr>
      </w:pPr>
    </w:p>
    <w:p w:rsidR="00D51134" w:rsidRDefault="00D51134" w:rsidP="00D66F41">
      <w:pPr>
        <w:spacing w:after="0" w:line="240" w:lineRule="auto"/>
        <w:ind w:right="-450" w:hanging="630"/>
        <w:jc w:val="center"/>
        <w:rPr>
          <w:rFonts w:cs="B Nazanin"/>
          <w:b/>
          <w:bCs/>
          <w:sz w:val="36"/>
          <w:szCs w:val="36"/>
          <w:rtl/>
        </w:rPr>
      </w:pPr>
    </w:p>
    <w:p w:rsidR="00D51134" w:rsidRDefault="00D51134" w:rsidP="00D51134">
      <w:pPr>
        <w:spacing w:after="0"/>
        <w:jc w:val="both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>روش نمره گذاری و تفسیر</w:t>
      </w:r>
    </w:p>
    <w:p w:rsidR="00D51134" w:rsidRDefault="00D51134" w:rsidP="00D5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Nazanin"/>
          <w:sz w:val="25"/>
          <w:szCs w:val="25"/>
          <w:rtl/>
          <w:lang w:bidi="ar-SA"/>
        </w:rPr>
      </w:pP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كودكان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نوجوانان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شامل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23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مادهاست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اجتماعي،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تحصيلي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هيجاني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تشكيل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شدهاست.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توانايي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آزمودني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موقعيتهاي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مختلف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سنجد.خرده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اجتماعي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شامل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هشت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ماده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اول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ايجاد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ارتباط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 همسالان،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قاطعيت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رسيدن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معيارهاي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اجتماعي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سنجد</w:t>
      </w:r>
      <w:r>
        <w:rPr>
          <w:rFonts w:ascii="BNazanin" w:cs="B Nazanin" w:hint="cs"/>
          <w:sz w:val="25"/>
          <w:szCs w:val="25"/>
        </w:rPr>
        <w:t xml:space="preserve">. </w:t>
      </w:r>
      <w:r>
        <w:rPr>
          <w:rFonts w:ascii="BNazanin" w:cs="B Nazanin" w:hint="cs"/>
          <w:sz w:val="25"/>
          <w:szCs w:val="25"/>
          <w:rtl/>
        </w:rPr>
        <w:t>نمونه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سئوالات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عبارتند از: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چقدر خوب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ساير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دانش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آموزان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دوست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شوي؟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يا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>"</w:t>
      </w:r>
      <w:r>
        <w:rPr>
          <w:rFonts w:ascii="BNazanin" w:cs="B Nazanin" w:hint="cs"/>
          <w:sz w:val="25"/>
          <w:szCs w:val="25"/>
          <w:rtl/>
        </w:rPr>
        <w:t>چقدر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دانش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آموزان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ديگر بگويي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كاري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انجام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دهند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مورد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علاقه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شما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نيست؟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تحصيلي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شامل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هشت ماده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دوم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احساس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مديريت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رفتارهاي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يادگيري،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تسلط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موضوعات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درسي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وتحقق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انتظارات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تحصيلي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مورد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سنجش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قرار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دهد.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نمونه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سئوالات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عبارتند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از:</w:t>
      </w:r>
      <w:r>
        <w:rPr>
          <w:rFonts w:ascii="BNazanin" w:cs="B Nazanin" w:hint="cs"/>
          <w:sz w:val="25"/>
          <w:szCs w:val="25"/>
        </w:rPr>
        <w:t xml:space="preserve"> </w:t>
      </w:r>
    </w:p>
    <w:p w:rsidR="00D51134" w:rsidRDefault="00D51134" w:rsidP="00D51134">
      <w:pPr>
        <w:autoSpaceDE w:val="0"/>
        <w:autoSpaceDN w:val="0"/>
        <w:adjustRightInd w:val="0"/>
        <w:spacing w:after="0" w:line="240" w:lineRule="auto"/>
        <w:jc w:val="both"/>
        <w:rPr>
          <w:rFonts w:ascii="BNazanin" w:hAnsi="Calibri" w:cs="B Nazanin"/>
          <w:sz w:val="25"/>
          <w:szCs w:val="25"/>
        </w:rPr>
      </w:pPr>
      <w:r>
        <w:rPr>
          <w:rFonts w:ascii="Times New Roman" w:hAnsi="Times New Roman" w:cs="B Nazanin"/>
          <w:sz w:val="25"/>
          <w:szCs w:val="25"/>
        </w:rPr>
        <w:t>"</w:t>
      </w:r>
      <w:r>
        <w:rPr>
          <w:rFonts w:ascii="BNazanin" w:cs="B Nazanin" w:hint="cs"/>
          <w:sz w:val="25"/>
          <w:szCs w:val="25"/>
          <w:rtl/>
        </w:rPr>
        <w:t>چقدر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توجه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حين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كلاسها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حفظ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كني؟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يا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چقدر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ميتواني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قبولي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دروس موفق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شوي؟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>"</w:t>
      </w:r>
      <w:r>
        <w:rPr>
          <w:rFonts w:ascii="BNazanin" w:cs="B Nazanin" w:hint="cs"/>
          <w:sz w:val="25"/>
          <w:szCs w:val="25"/>
          <w:rtl/>
        </w:rPr>
        <w:t xml:space="preserve"> 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هيجاني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شامل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هفت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ماده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آخر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احساس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فرد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مقابله با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هيجانات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منفي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كنترل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آنها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سنجد.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سئوالات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خرده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عبارتست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از: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چقدر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تواني جلوي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نگراني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هايت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بگيري؟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Times New Roman" w:hAnsi="Times New Roman" w:cs="B Nazanin"/>
          <w:sz w:val="25"/>
          <w:szCs w:val="25"/>
        </w:rPr>
        <w:t>"</w:t>
      </w:r>
    </w:p>
    <w:p w:rsidR="00D51134" w:rsidRDefault="00D51134" w:rsidP="00D5113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5"/>
          <w:szCs w:val="25"/>
          <w:rtl/>
        </w:rPr>
      </w:pPr>
      <w:r>
        <w:rPr>
          <w:rFonts w:ascii="BNazanin" w:cs="B Nazanin" w:hint="cs"/>
          <w:sz w:val="25"/>
          <w:szCs w:val="25"/>
          <w:rtl/>
        </w:rPr>
        <w:t>اين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اساس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بندورا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(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بندورا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همكاران،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1996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) تهيه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. </w:t>
      </w:r>
      <w:r>
        <w:rPr>
          <w:rFonts w:ascii="BNazanin" w:cs="B Nazanin" w:hint="cs"/>
          <w:sz w:val="25"/>
          <w:szCs w:val="25"/>
          <w:rtl/>
        </w:rPr>
        <w:t>پرسش 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بندورا داراي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37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ماده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هفت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حيطه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سنجد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حاضر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صورت اختصاصي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متمركز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حيطه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طراحي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است.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طرز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اجراء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گذاري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بدين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ترتيب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ماده 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مقياس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5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ارزيابي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شوند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عبارتند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1</w:t>
      </w:r>
      <w:r>
        <w:rPr>
          <w:rFonts w:ascii="BNazanin" w:cs="B Nazanin" w:hint="cs"/>
          <w:sz w:val="25"/>
          <w:szCs w:val="25"/>
          <w:rtl/>
        </w:rPr>
        <w:t>=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اصلا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الي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5</w:t>
      </w:r>
      <w:r>
        <w:rPr>
          <w:rFonts w:ascii="BNazanin" w:cs="B Nazanin" w:hint="cs"/>
          <w:sz w:val="25"/>
          <w:szCs w:val="25"/>
          <w:rtl/>
        </w:rPr>
        <w:t>=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بسيار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زياد.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آزموني خواسته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شود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يك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سئوالات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مورد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توانايي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انجام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فعاليتي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دقت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بخواند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مطابق نظر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نسبت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توانايي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انجام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موقعيت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يكي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گزينه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اصلا</w:t>
      </w:r>
      <w:r>
        <w:rPr>
          <w:rFonts w:ascii="Times New Roman" w:hAnsi="Times New Roman" w:cs="B Nazanin"/>
          <w:sz w:val="25"/>
          <w:szCs w:val="25"/>
        </w:rPr>
        <w:t xml:space="preserve">" </w:t>
      </w:r>
      <w:r>
        <w:rPr>
          <w:rFonts w:ascii="BNazanin" w:cs="B Nazanin" w:hint="cs"/>
          <w:sz w:val="25"/>
          <w:szCs w:val="25"/>
          <w:rtl/>
        </w:rPr>
        <w:t>تا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بسيار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زياد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را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انتخاب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نمايد. سپس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جمع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نمودن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ارزش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انتخابهاي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ماده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آزموني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چهار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محاسبه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گردد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عبارتند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از: 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اجتماعي،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تحصيلي،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هيجاني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كلي. دامنه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نمرات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عمومي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23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115،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اجتماعي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تحصيلي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8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40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هيجاني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از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7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الي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35</w:t>
      </w:r>
      <w:r>
        <w:rPr>
          <w:rFonts w:ascii="Arial" w:hAnsi="Arial" w:cs="B Nazanin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باشد.</w:t>
      </w:r>
    </w:p>
    <w:p w:rsidR="00D51134" w:rsidRDefault="00D51134" w:rsidP="00D51134">
      <w:pPr>
        <w:spacing w:after="0"/>
        <w:jc w:val="both"/>
        <w:rPr>
          <w:rFonts w:ascii="Calibri"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روایی و پایایی</w:t>
      </w:r>
    </w:p>
    <w:p w:rsidR="00D51134" w:rsidRDefault="00D51134" w:rsidP="00D5113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/>
          <w:sz w:val="25"/>
          <w:szCs w:val="25"/>
          <w:rtl/>
          <w:lang w:bidi="ar-SA"/>
        </w:rPr>
      </w:pPr>
      <w:r>
        <w:rPr>
          <w:rFonts w:ascii="BNazanin" w:cs="B Nazanin" w:hint="cs"/>
          <w:sz w:val="25"/>
          <w:szCs w:val="25"/>
          <w:rtl/>
        </w:rPr>
        <w:t>پرسش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نامه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كودكان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نوجوانان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ابزار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ارزشي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براي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ارزيابي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كودكان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نوجوانان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است.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پايايي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خوب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گزارش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شده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و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ثبات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دروني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آن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80/0</w:t>
      </w:r>
      <w:r>
        <w:rPr>
          <w:rFonts w:ascii="BNazanin" w:cs="B Nazanin" w:hint="cs"/>
          <w:sz w:val="25"/>
          <w:szCs w:val="25"/>
          <w:rtl/>
        </w:rPr>
        <w:t xml:space="preserve"> مي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باشد. پايايي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اين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سه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عامل 70/0،‌</w:t>
      </w:r>
      <w:r>
        <w:rPr>
          <w:rFonts w:ascii="Arial" w:hAnsi="Arial" w:cs="B Nazanin" w:hint="cs"/>
          <w:sz w:val="25"/>
          <w:szCs w:val="25"/>
          <w:rtl/>
        </w:rPr>
        <w:t xml:space="preserve"> پایایی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اجتماعي 78/0 و 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هيجاني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Arial" w:hAnsi="Arial" w:cs="B Nazanin" w:hint="cs"/>
          <w:sz w:val="25"/>
          <w:szCs w:val="25"/>
          <w:rtl/>
        </w:rPr>
        <w:t>80/0،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خوداثرمندي</w:t>
      </w:r>
      <w:r>
        <w:rPr>
          <w:rFonts w:ascii="BNazanin" w:cs="B Nazanin" w:hint="cs"/>
          <w:sz w:val="25"/>
          <w:szCs w:val="25"/>
        </w:rPr>
        <w:t xml:space="preserve"> </w:t>
      </w:r>
      <w:r>
        <w:rPr>
          <w:rFonts w:ascii="BNazanin" w:cs="B Nazanin" w:hint="cs"/>
          <w:sz w:val="25"/>
          <w:szCs w:val="25"/>
          <w:rtl/>
        </w:rPr>
        <w:t>تحصيلي</w:t>
      </w:r>
      <w:r>
        <w:rPr>
          <w:rFonts w:ascii="Arial" w:hAnsi="Arial" w:cs="B Nazanin" w:hint="cs"/>
          <w:sz w:val="25"/>
          <w:szCs w:val="25"/>
          <w:rtl/>
        </w:rPr>
        <w:t xml:space="preserve"> 87/0 گزارش شده است (موریس، 2001).</w:t>
      </w:r>
    </w:p>
    <w:p w:rsidR="00D51134" w:rsidRDefault="00D51134" w:rsidP="00D51134">
      <w:pPr>
        <w:pStyle w:val="Heading3"/>
        <w:shd w:val="clear" w:color="auto" w:fill="FFFFFF"/>
        <w:bidi/>
        <w:spacing w:before="0" w:beforeAutospacing="0" w:after="0" w:afterAutospacing="0"/>
        <w:rPr>
          <w:rFonts w:ascii="BNazanin" w:eastAsia="Calibri" w:hAnsi="Calibri" w:cs="B Nazanin"/>
          <w:b w:val="0"/>
          <w:bCs w:val="0"/>
          <w:sz w:val="25"/>
          <w:szCs w:val="25"/>
        </w:rPr>
      </w:pPr>
      <w:r>
        <w:rPr>
          <w:rFonts w:ascii="BNazanin" w:eastAsia="Calibri" w:hAnsi="Calibri" w:cs="B Nazanin" w:hint="cs"/>
          <w:sz w:val="25"/>
          <w:szCs w:val="25"/>
          <w:rtl/>
        </w:rPr>
        <w:t>منبع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  <w:rtl/>
        </w:rPr>
        <w:t>: طهماسيان،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</w:rPr>
        <w:t xml:space="preserve"> 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  <w:rtl/>
        </w:rPr>
        <w:t>كارينه، (1385)، اعتباريابي و هنجار يابي فرم ايراني پرسشنامه خوداثرمندي كودكان و نوجوانان (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</w:rPr>
        <w:t xml:space="preserve">SEQ </w:t>
      </w:r>
      <w:r>
        <w:rPr>
          <w:rFonts w:ascii="BNazanin" w:eastAsia="Calibri" w:hAnsi="Calibri" w:cs="B Nazanin"/>
          <w:b w:val="0"/>
          <w:bCs w:val="0"/>
          <w:sz w:val="25"/>
          <w:szCs w:val="25"/>
        </w:rPr>
        <w:t>–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</w:rPr>
        <w:t xml:space="preserve"> C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  <w:rtl/>
        </w:rPr>
        <w:t>)، فصلنامه پژوهش در سلامت روانشناختی</w:t>
      </w:r>
      <w:r>
        <w:rPr>
          <w:rFonts w:ascii="BNazanin" w:eastAsia="Calibri" w:hAnsi="Calibri" w:cs="B Nazanin" w:hint="cs"/>
          <w:b w:val="0"/>
          <w:bCs w:val="0"/>
          <w:sz w:val="25"/>
          <w:szCs w:val="25"/>
        </w:rPr>
        <w:t>.</w:t>
      </w:r>
    </w:p>
    <w:p w:rsidR="00D51134" w:rsidRDefault="00D51134" w:rsidP="00D51134">
      <w:pPr>
        <w:spacing w:after="0" w:line="240" w:lineRule="auto"/>
        <w:jc w:val="both"/>
        <w:rPr>
          <w:rFonts w:ascii="BNazanin" w:eastAsia="Calibri" w:hAnsi="Calibri" w:cs="BNazanin"/>
          <w:sz w:val="25"/>
          <w:szCs w:val="25"/>
        </w:rPr>
      </w:pPr>
    </w:p>
    <w:p w:rsidR="00D51134" w:rsidRDefault="00D51134" w:rsidP="00D51134">
      <w:pPr>
        <w:bidi w:val="0"/>
        <w:spacing w:after="0" w:line="240" w:lineRule="auto"/>
        <w:jc w:val="both"/>
        <w:rPr>
          <w:rFonts w:ascii="Times New Roman" w:hAnsi="Times New Roman" w:cs="B Nazanin"/>
          <w:i/>
          <w:iCs/>
          <w:szCs w:val="24"/>
        </w:rPr>
      </w:pPr>
      <w:r>
        <w:rPr>
          <w:rFonts w:ascii="Times New Roman" w:hAnsi="Times New Roman" w:cs="B Nazanin"/>
          <w:i/>
          <w:iCs/>
          <w:szCs w:val="24"/>
        </w:rPr>
        <w:t>- Muris , P. (2001) . A Brief Questionnaire for measuring Self – efficacy in youth</w:t>
      </w:r>
      <w:r>
        <w:rPr>
          <w:rFonts w:ascii="Times New Roman" w:hAnsi="Times New Roman" w:cs="B Nazanin" w:hint="cs"/>
          <w:i/>
          <w:iCs/>
          <w:szCs w:val="24"/>
          <w:rtl/>
        </w:rPr>
        <w:t>.</w:t>
      </w:r>
      <w:r>
        <w:rPr>
          <w:rFonts w:ascii="Times New Roman" w:hAnsi="Times New Roman" w:cs="B Nazanin"/>
          <w:i/>
          <w:iCs/>
          <w:szCs w:val="24"/>
          <w:rtl/>
        </w:rPr>
        <w:t xml:space="preserve"> </w:t>
      </w:r>
      <w:r>
        <w:rPr>
          <w:rFonts w:ascii="Times New Roman" w:hAnsi="Times New Roman" w:cs="B Nazanin"/>
          <w:i/>
          <w:iCs/>
          <w:szCs w:val="24"/>
        </w:rPr>
        <w:t>Journal of Psychopathology and Beharioral Assesment , 23, 145 – 149 . 5</w:t>
      </w:r>
      <w:r>
        <w:rPr>
          <w:rFonts w:ascii="Times New Roman" w:hAnsi="Times New Roman" w:cs="B Nazanin" w:hint="cs"/>
          <w:i/>
          <w:iCs/>
          <w:szCs w:val="24"/>
          <w:rtl/>
        </w:rPr>
        <w:t xml:space="preserve"> ,</w:t>
      </w:r>
    </w:p>
    <w:p w:rsidR="00D51134" w:rsidRPr="00337342" w:rsidRDefault="00D51134" w:rsidP="00D51134">
      <w:pPr>
        <w:rPr>
          <w:szCs w:val="24"/>
          <w:rtl/>
        </w:rPr>
      </w:pPr>
    </w:p>
    <w:p w:rsidR="00D51134" w:rsidRDefault="00D51134" w:rsidP="00D66F41">
      <w:pPr>
        <w:spacing w:after="0" w:line="240" w:lineRule="auto"/>
        <w:ind w:right="-450" w:hanging="630"/>
        <w:jc w:val="center"/>
        <w:rPr>
          <w:rFonts w:ascii="Calibri" w:hAnsi="Calibri" w:cs="B Nazanin"/>
          <w:b/>
          <w:bCs/>
          <w:sz w:val="36"/>
          <w:szCs w:val="36"/>
        </w:rPr>
      </w:pPr>
    </w:p>
    <w:p w:rsidR="00D66F41" w:rsidRDefault="00D66F41" w:rsidP="00D66F41">
      <w:pPr>
        <w:spacing w:after="0" w:line="240" w:lineRule="auto"/>
        <w:ind w:right="-450" w:hanging="630"/>
        <w:jc w:val="center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فرم تخلیص شده پرسشنامه خوداثرمندی کودکان و نوجوانان بندورا</w:t>
      </w:r>
    </w:p>
    <w:p w:rsidR="00D66F41" w:rsidRDefault="00D66F41" w:rsidP="00D66F41">
      <w:pPr>
        <w:spacing w:after="0" w:line="240" w:lineRule="auto"/>
        <w:ind w:right="-450" w:hanging="630"/>
        <w:jc w:val="both"/>
        <w:rPr>
          <w:rFonts w:cs="B Nazanin"/>
          <w:sz w:val="36"/>
          <w:szCs w:val="36"/>
        </w:rPr>
      </w:pPr>
    </w:p>
    <w:tbl>
      <w:tblPr>
        <w:bidiVisual/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140"/>
        <w:gridCol w:w="610"/>
        <w:gridCol w:w="610"/>
        <w:gridCol w:w="610"/>
        <w:gridCol w:w="610"/>
        <w:gridCol w:w="610"/>
      </w:tblGrid>
      <w:tr w:rsidR="00D66F41" w:rsidTr="00D66F41">
        <w:trPr>
          <w:cantSplit/>
          <w:trHeight w:val="127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6F41" w:rsidRDefault="00D66F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ردیف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عبارات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F41" w:rsidRDefault="00D66F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4"/>
                <w:rtl/>
              </w:rPr>
              <w:t>کاملا مخالفم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F41" w:rsidRDefault="00D66F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4"/>
                <w:rtl/>
              </w:rPr>
              <w:t>مخالفم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F41" w:rsidRDefault="00D66F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4"/>
                <w:rtl/>
              </w:rPr>
              <w:t>نظری ندارم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F41" w:rsidRDefault="00D66F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4"/>
                <w:rtl/>
              </w:rPr>
              <w:t>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F41" w:rsidRDefault="00D66F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4"/>
                <w:rtl/>
              </w:rPr>
              <w:t>کاملا موافقم</w:t>
            </w: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عقيدهات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زماني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ساير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همكلاسيها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مخالف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تو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هستند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بيان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ساير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دانشآموزان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دوست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شوي؟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يك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فرد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ناآشنا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گپ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بزني؟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همكلاسي هايت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طور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هماهنگ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كار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5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دانش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آموزان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ديگر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بگوئي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كاري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آنها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انجام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ميدهند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مورد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علاقه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شما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نيست؟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6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يك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اتفاق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خنده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براي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يك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گروه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از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دانش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آموزان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تعريف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7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ميشوي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دوستي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ساير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دانش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آموزان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ادامه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دهي؟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8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انتظارات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ديگران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از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خودت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برآورده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9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درس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بخواني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وقتي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كارهاي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جالب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ديگري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وجود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دارد؟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10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يك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فصل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براي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يك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امتحان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ياد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بگيري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و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مسلط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شوي؟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ميشوي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تكاليف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درسي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روز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طور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كامل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انجام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دهي؟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توجه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حين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تمام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كلاسها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حفظ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قبولي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همه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دروس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شوي؟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ميشوي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والدينت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مورد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تكاليف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درسي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راضي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نگه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داري؟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15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قبولي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يك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امتحان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شوي؟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16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حافظه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و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مهارتهاي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يادگيري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افزايش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دهي؟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lastRenderedPageBreak/>
              <w:t>17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زماني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اتفاق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ناخوشايندي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رخ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داده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است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شاد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18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زماني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بسيار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ترسيده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خودت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آرام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19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از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عصبي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شدن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خودت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جلوگيري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20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احساسات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خودت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كنترل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كني؟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21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ميشوي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جلوي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افكار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ناخوشايند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بگيري؟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22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BNazanin" w:eastAsia="Calibri" w:hAnsi="Calibri" w:cs="B Nazanin"/>
                <w:sz w:val="25"/>
                <w:szCs w:val="25"/>
                <w:rtl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موفق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ميشوي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جلوي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نگراني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هايت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را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مورد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اتفاقاتي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ممكن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است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رخ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دهد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بگيري؟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  <w:tr w:rsidR="00D66F41" w:rsidTr="00D66F4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23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41" w:rsidRDefault="00D66F41">
            <w:pPr>
              <w:spacing w:after="0" w:line="240" w:lineRule="auto"/>
              <w:jc w:val="both"/>
              <w:rPr>
                <w:rFonts w:ascii="BNazanin" w:eastAsia="Calibri" w:hAnsi="Calibri" w:cs="B Nazanin"/>
                <w:sz w:val="25"/>
                <w:szCs w:val="25"/>
                <w:rtl/>
              </w:rPr>
            </w:pPr>
            <w:r>
              <w:rPr>
                <w:rFonts w:ascii="BNazanin" w:cs="B Nazanin" w:hint="cs"/>
                <w:sz w:val="25"/>
                <w:szCs w:val="25"/>
                <w:rtl/>
              </w:rPr>
              <w:t>چقدر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خوب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ميتواني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زماني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كه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احساس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ميكني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انرژي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نداري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به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خودت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انرژي</w:t>
            </w:r>
            <w:r>
              <w:rPr>
                <w:rFonts w:ascii="BNazanin" w:cs="B Nazanin" w:hint="cs"/>
                <w:sz w:val="25"/>
                <w:szCs w:val="25"/>
              </w:rPr>
              <w:t xml:space="preserve"> </w:t>
            </w:r>
            <w:r>
              <w:rPr>
                <w:rFonts w:ascii="BNazanin" w:cs="B Nazanin" w:hint="cs"/>
                <w:sz w:val="25"/>
                <w:szCs w:val="25"/>
                <w:rtl/>
              </w:rPr>
              <w:t>بدهي؟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41" w:rsidRDefault="00D66F4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</w:p>
        </w:tc>
      </w:tr>
    </w:tbl>
    <w:p w:rsidR="00D66F41" w:rsidRDefault="00D66F41" w:rsidP="00D66F41">
      <w:pPr>
        <w:spacing w:after="0"/>
        <w:jc w:val="both"/>
        <w:rPr>
          <w:rFonts w:ascii="Calibri" w:eastAsia="Calibri" w:hAnsi="Calibri" w:cs="B Nazanin"/>
          <w:szCs w:val="24"/>
        </w:rPr>
      </w:pPr>
    </w:p>
    <w:p w:rsidR="00D66F41" w:rsidRDefault="00D66F41" w:rsidP="00D66F41">
      <w:pPr>
        <w:spacing w:after="0"/>
        <w:jc w:val="both"/>
        <w:rPr>
          <w:rFonts w:cs="B Nazanin"/>
          <w:szCs w:val="24"/>
          <w:rtl/>
        </w:rPr>
      </w:pPr>
    </w:p>
    <w:p w:rsidR="00D66F41" w:rsidRDefault="00D66F41" w:rsidP="00D66F41">
      <w:pPr>
        <w:spacing w:after="0"/>
        <w:jc w:val="center"/>
        <w:rPr>
          <w:rFonts w:cs="B Nazanin"/>
          <w:szCs w:val="24"/>
          <w:rtl/>
        </w:rPr>
      </w:pPr>
    </w:p>
    <w:sectPr w:rsidR="00D66F41" w:rsidSect="00FE7660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D6" w:rsidRDefault="00A306D6" w:rsidP="00585EC7">
      <w:pPr>
        <w:spacing w:after="0" w:line="240" w:lineRule="auto"/>
      </w:pPr>
      <w:r>
        <w:separator/>
      </w:r>
    </w:p>
  </w:endnote>
  <w:endnote w:type="continuationSeparator" w:id="0">
    <w:p w:rsidR="00A306D6" w:rsidRDefault="00A306D6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D6" w:rsidRDefault="00A306D6" w:rsidP="00585EC7">
      <w:pPr>
        <w:spacing w:after="0" w:line="240" w:lineRule="auto"/>
      </w:pPr>
      <w:r>
        <w:separator/>
      </w:r>
    </w:p>
  </w:footnote>
  <w:footnote w:type="continuationSeparator" w:id="0">
    <w:p w:rsidR="00A306D6" w:rsidRDefault="00A306D6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A306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1" o:spid="_x0000_s2057" type="#_x0000_t136" style="position:absolute;left:0;text-align:left;margin-left:0;margin-top:0;width:477.2pt;height:159.0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A306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0" o:spid="_x0000_s2056" type="#_x0000_t136" style="position:absolute;left:0;text-align:left;margin-left:0;margin-top:0;width:477.2pt;height:159.0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81A2A"/>
    <w:rsid w:val="00214BF3"/>
    <w:rsid w:val="002A10C8"/>
    <w:rsid w:val="00337342"/>
    <w:rsid w:val="00347FE5"/>
    <w:rsid w:val="004201DA"/>
    <w:rsid w:val="0043203D"/>
    <w:rsid w:val="00490281"/>
    <w:rsid w:val="00526FA0"/>
    <w:rsid w:val="00556774"/>
    <w:rsid w:val="00585EC7"/>
    <w:rsid w:val="005B136B"/>
    <w:rsid w:val="005D70A4"/>
    <w:rsid w:val="005F79AA"/>
    <w:rsid w:val="007E3AE0"/>
    <w:rsid w:val="007F14BF"/>
    <w:rsid w:val="00840E95"/>
    <w:rsid w:val="008762B3"/>
    <w:rsid w:val="008E7918"/>
    <w:rsid w:val="00A306D6"/>
    <w:rsid w:val="00D51134"/>
    <w:rsid w:val="00D66F41"/>
    <w:rsid w:val="00DF3E41"/>
    <w:rsid w:val="00E311EC"/>
    <w:rsid w:val="00EF35FC"/>
    <w:rsid w:val="00F76C8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66F4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F4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66F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6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D3C3-75CC-470B-A1B5-9FC5F8CE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babak</dc:creator>
  <cp:lastModifiedBy>omid</cp:lastModifiedBy>
  <cp:revision>5</cp:revision>
  <dcterms:created xsi:type="dcterms:W3CDTF">2015-12-13T15:26:00Z</dcterms:created>
  <dcterms:modified xsi:type="dcterms:W3CDTF">2018-11-28T18:16:00Z</dcterms:modified>
</cp:coreProperties>
</file>