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451" w:line="259"/>
        <w:ind w:right="0" w:left="0" w:firstLine="0"/>
        <w:jc w:val="left"/>
        <w:rPr>
          <w:rFonts w:ascii="Calibri" w:hAnsi="Calibri" w:cs="Calibri" w:eastAsia="Calibri"/>
          <w:b/>
          <w:color w:val="000000"/>
          <w:spacing w:val="0"/>
          <w:position w:val="0"/>
          <w:sz w:val="36"/>
          <w:shd w:fill="auto" w:val="clear"/>
        </w:rPr>
      </w:pPr>
      <w:r>
        <w:rPr>
          <w:rFonts w:ascii="Calibri" w:hAnsi="Calibri" w:cs="Calibri" w:eastAsia="Calibri"/>
          <w:color w:val="000000"/>
          <w:spacing w:val="0"/>
          <w:position w:val="0"/>
          <w:sz w:val="22"/>
          <w:shd w:fill="auto" w:val="clear"/>
        </w:rPr>
        <w:t xml:space="preserve"> </w:t>
      </w:r>
    </w:p>
    <w:p>
      <w:pPr>
        <w:bidi w:val="true"/>
        <w:spacing w:before="0" w:after="218" w:line="259"/>
        <w:ind w:right="0" w:left="-62" w:firstLine="0"/>
        <w:jc w:val="left"/>
        <w:rPr>
          <w:rFonts w:ascii="Calibri" w:hAnsi="Calibri" w:cs="Calibri" w:eastAsia="Calibri"/>
          <w:b/>
          <w:color w:val="000000"/>
          <w:spacing w:val="0"/>
          <w:position w:val="0"/>
          <w:sz w:val="36"/>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36"/>
          <w:shd w:fill="auto" w:val="clear"/>
        </w:rPr>
        <w:t xml:space="preserve">طرح درس اول ابتدایی درس نگاره</w:t>
      </w:r>
      <w:r>
        <w:rPr>
          <w:rFonts w:ascii="Calibri" w:hAnsi="Calibri" w:cs="Calibri" w:eastAsia="Calibri"/>
          <w:b/>
          <w:color w:val="000000"/>
          <w:spacing w:val="0"/>
          <w:position w:val="0"/>
          <w:sz w:val="36"/>
          <w:shd w:fill="auto" w:val="clear"/>
        </w:rPr>
        <w:t xml:space="preserve"> </w:t>
      </w:r>
      <w:r>
        <w:rPr>
          <w:rFonts w:ascii="Calibri" w:hAnsi="Calibri" w:cs="Calibri" w:eastAsia="Calibri"/>
          <w:b/>
          <w:color w:val="000000"/>
          <w:spacing w:val="0"/>
          <w:position w:val="0"/>
          <w:sz w:val="36"/>
          <w:shd w:fill="auto" w:val="clear"/>
        </w:rPr>
        <w:t xml:space="preserve">3</w:t>
      </w:r>
    </w:p>
    <w:p>
      <w:pPr>
        <w:spacing w:before="0" w:after="0" w:line="259"/>
        <w:ind w:right="0" w:left="2381" w:firstLine="0"/>
        <w:jc w:val="center"/>
        <w:rPr>
          <w:rFonts w:ascii="Calibri" w:hAnsi="Calibri" w:cs="Calibri" w:eastAsia="Calibri"/>
          <w:b/>
          <w:color w:val="000000"/>
          <w:spacing w:val="0"/>
          <w:position w:val="0"/>
          <w:sz w:val="36"/>
          <w:shd w:fill="auto" w:val="clear"/>
        </w:rPr>
      </w:pPr>
      <w:r>
        <w:rPr>
          <w:rFonts w:ascii="Times New Roman" w:hAnsi="Times New Roman" w:cs="Times New Roman" w:eastAsia="Times New Roman"/>
          <w:color w:val="000000"/>
          <w:spacing w:val="0"/>
          <w:position w:val="0"/>
          <w:sz w:val="24"/>
          <w:shd w:fill="auto" w:val="clear"/>
        </w:rPr>
        <w:t xml:space="preserve">  </w:t>
      </w:r>
    </w:p>
    <w:tbl>
      <w:tblPr>
        <w:tblInd w:w="187" w:type="dxa"/>
      </w:tblPr>
      <w:tblGrid>
        <w:gridCol w:w="6786"/>
        <w:gridCol w:w="2204"/>
      </w:tblGrid>
      <w:tr>
        <w:trPr>
          <w:trHeight w:val="2170" w:hRule="auto"/>
          <w:jc w:val="left"/>
        </w:trPr>
        <w:tc>
          <w:tcPr>
            <w:tcW w:w="678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533" w:line="240"/>
              <w:ind w:right="0" w:left="3" w:firstLine="0"/>
              <w:jc w:val="left"/>
              <w:rPr>
                <w:rFonts w:ascii="Times New Roman" w:hAnsi="Times New Roman" w:cs="Times New Roman" w:eastAsia="Times New Roman"/>
                <w:b/>
                <w:color w:val="000000"/>
                <w:spacing w:val="0"/>
                <w:position w:val="0"/>
                <w:sz w:val="36"/>
                <w:shd w:fill="auto" w:val="clear"/>
              </w:rPr>
            </w:pPr>
            <w:r>
              <w:rPr>
                <w:rFonts w:ascii="Times New Roman" w:hAnsi="Times New Roman" w:cs="Times New Roman" w:eastAsia="Times New Roman"/>
                <w:color w:val="000000"/>
                <w:spacing w:val="0"/>
                <w:position w:val="0"/>
                <w:sz w:val="28"/>
                <w:shd w:fill="auto" w:val="clear"/>
              </w:rPr>
              <w:t xml:space="preserve">هدف کلی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آشنایی دانش آموزان با قوانین و مقررات راهنمایی ورانندگی</w:t>
            </w: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40"/>
              <w:ind w:right="540" w:left="1" w:hanging="1"/>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اهداف جزئی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آشنایی با چگونگی عبور از خیابان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چراغ راهنما</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رعایت حق تقدم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وظایف پلیس</w:t>
            </w:r>
            <w:r>
              <w:rPr>
                <w:rFonts w:ascii="Times New Roman" w:hAnsi="Times New Roman" w:cs="Times New Roman" w:eastAsia="Times New Roman"/>
                <w:color w:val="000000"/>
                <w:spacing w:val="0"/>
                <w:position w:val="0"/>
                <w:sz w:val="37"/>
                <w:shd w:fill="auto" w:val="clear"/>
                <w:vertAlign w:val="superscript"/>
              </w:rPr>
              <w:t xml:space="preserve"> </w:t>
            </w:r>
          </w:p>
        </w:tc>
        <w:tc>
          <w:tcPr>
            <w:tcW w:w="22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529" w:line="240"/>
              <w:ind w:right="319" w:left="0" w:firstLine="0"/>
              <w:jc w:val="right"/>
              <w:rPr>
                <w:rFonts w:ascii="Times New Roman" w:hAnsi="Times New Roman" w:cs="Times New Roman" w:eastAsia="Times New Roman"/>
                <w:b/>
                <w:color w:val="000000"/>
                <w:spacing w:val="0"/>
                <w:position w:val="0"/>
                <w:sz w:val="36"/>
                <w:shd w:fill="auto" w:val="clear"/>
              </w:rPr>
            </w:pPr>
            <w:r>
              <w:rPr>
                <w:rFonts w:ascii="Calibri" w:hAnsi="Calibri" w:cs="Calibri" w:eastAsia="Calibri"/>
                <w:color w:val="000000"/>
                <w:spacing w:val="0"/>
                <w:position w:val="0"/>
                <w:sz w:val="28"/>
                <w:shd w:fill="auto" w:val="clear"/>
              </w:rPr>
              <w:t xml:space="preserve">اهداف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کلی و جزئی</w:t>
            </w:r>
            <w:r>
              <w:rPr>
                <w:rFonts w:ascii="Times New Roman" w:hAnsi="Times New Roman" w:cs="Times New Roman" w:eastAsia="Times New Roman"/>
                <w:color w:val="000000"/>
                <w:spacing w:val="0"/>
                <w:position w:val="0"/>
                <w:sz w:val="24"/>
                <w:shd w:fill="auto" w:val="clear"/>
              </w:rPr>
              <w:t xml:space="preserve"> </w:t>
            </w:r>
          </w:p>
          <w:p>
            <w:pPr>
              <w:spacing w:before="0" w:after="426" w:line="240"/>
              <w:ind w:right="2" w:left="0" w:firstLine="0"/>
              <w:jc w:val="right"/>
              <w:rPr>
                <w:rFonts w:ascii="Calibri" w:hAnsi="Calibri" w:cs="Calibri" w:eastAsia="Calibri"/>
                <w:b/>
                <w:color w:val="000000"/>
                <w:spacing w:val="0"/>
                <w:position w:val="0"/>
                <w:sz w:val="36"/>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2"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tc>
      </w:tr>
      <w:tr>
        <w:trPr>
          <w:trHeight w:val="1265" w:hRule="auto"/>
          <w:jc w:val="left"/>
        </w:trPr>
        <w:tc>
          <w:tcPr>
            <w:tcW w:w="678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398" w:left="0" w:firstLine="2"/>
              <w:jc w:val="right"/>
              <w:rPr>
                <w:spacing w:val="0"/>
                <w:position w:val="0"/>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سلام واحوال پرسی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حضور وغیاب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دقت در وضع</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روحی روانی و جسمی دانش آموزان</w:t>
            </w:r>
            <w:r>
              <w:rPr>
                <w:rFonts w:ascii="Times New Roman" w:hAnsi="Times New Roman" w:cs="Times New Roman" w:eastAsia="Times New Roman"/>
                <w:color w:val="000000"/>
                <w:spacing w:val="0"/>
                <w:position w:val="0"/>
                <w:sz w:val="24"/>
                <w:shd w:fill="auto" w:val="clear"/>
              </w:rPr>
              <w:t xml:space="preserve"> </w:t>
            </w:r>
          </w:p>
        </w:tc>
        <w:tc>
          <w:tcPr>
            <w:tcW w:w="22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125"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مراحل قبل از تدریس</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r>
      <w:tr>
        <w:trPr>
          <w:trHeight w:val="1265" w:hRule="auto"/>
          <w:jc w:val="left"/>
        </w:trPr>
        <w:tc>
          <w:tcPr>
            <w:tcW w:w="678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106" w:left="0" w:firstLine="1"/>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سوالاتی که میزان یادگیری دانش آموزان از دروس قبلی و آمادگی آنها برای یادگیری جدید را مشخص کند</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c>
          <w:tcPr>
            <w:tcW w:w="22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430" w:left="0" w:firstLine="1"/>
              <w:jc w:val="right"/>
              <w:rPr>
                <w:spacing w:val="0"/>
                <w:position w:val="0"/>
                <w:shd w:fill="auto" w:val="clear"/>
              </w:rPr>
            </w:pPr>
            <w:r>
              <w:rPr>
                <w:rFonts w:ascii="Calibri" w:hAnsi="Calibri" w:cs="Calibri" w:eastAsia="Calibri"/>
                <w:color w:val="000000"/>
                <w:spacing w:val="0"/>
                <w:position w:val="0"/>
                <w:sz w:val="28"/>
                <w:shd w:fill="auto" w:val="clear"/>
              </w:rPr>
              <w:t xml:space="preserve">ارزشیابی ورودی یا تشخیصی</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tc>
      </w:tr>
      <w:tr>
        <w:trPr>
          <w:trHeight w:val="1886" w:hRule="auto"/>
          <w:jc w:val="left"/>
        </w:trPr>
        <w:tc>
          <w:tcPr>
            <w:tcW w:w="678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593" w:left="0" w:firstLine="3"/>
              <w:jc w:val="right"/>
              <w:rPr>
                <w:spacing w:val="0"/>
                <w:position w:val="0"/>
                <w:shd w:fill="auto" w:val="clear"/>
              </w:rPr>
            </w:pPr>
            <w:r>
              <w:rPr>
                <w:rFonts w:ascii="Calibri" w:hAnsi="Calibri" w:cs="Calibri" w:eastAsia="Calibri"/>
                <w:color w:val="000000"/>
                <w:spacing w:val="0"/>
                <w:position w:val="0"/>
                <w:sz w:val="28"/>
                <w:shd w:fill="auto" w:val="clear"/>
              </w:rPr>
              <w:t xml:space="preserve">در این مرحله معلم متناسب با درس وموضوع درس جدید باید در دانش آموزان آمادگی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وشوق برای یادگیری را ایجاد نماید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آوردن عکس ،تصویر،وسایل وابزار مرتبط با درس،داستان وشعر مناسب،نقاشی</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c>
          <w:tcPr>
            <w:tcW w:w="22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ایجاد انگیزه</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r>
      <w:tr>
        <w:trPr>
          <w:trHeight w:val="1114" w:hRule="auto"/>
          <w:jc w:val="left"/>
        </w:trPr>
        <w:tc>
          <w:tcPr>
            <w:tcW w:w="678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نمایشی،تصویری نمایشی،تصویری</w:t>
            </w:r>
            <w:r>
              <w:rPr>
                <w:rFonts w:ascii="Times New Roman" w:hAnsi="Times New Roman" w:cs="Times New Roman" w:eastAsia="Times New Roman"/>
                <w:color w:val="000000"/>
                <w:spacing w:val="0"/>
                <w:position w:val="0"/>
                <w:sz w:val="37"/>
                <w:shd w:fill="auto" w:val="clear"/>
                <w:vertAlign w:val="superscript"/>
              </w:rPr>
              <w:t xml:space="preserve"> </w:t>
            </w:r>
          </w:p>
        </w:tc>
        <w:tc>
          <w:tcPr>
            <w:tcW w:w="22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0" w:left="3" w:firstLine="0"/>
              <w:jc w:val="left"/>
              <w:rPr>
                <w:spacing w:val="0"/>
                <w:position w:val="0"/>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روش تدریس</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r>
      <w:tr>
        <w:trPr>
          <w:trHeight w:val="1265" w:hRule="auto"/>
          <w:jc w:val="left"/>
        </w:trPr>
        <w:tc>
          <w:tcPr>
            <w:tcW w:w="678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67"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درسی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فیلم خیابان وچهار راه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نقاشی وتصویر یک خیابان وچهارراه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چند عدد ماشین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پلاستیکی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چند آدمک</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چراغ راهنما پلاستیکی یا </w:t>
            </w:r>
          </w:p>
        </w:tc>
        <w:tc>
          <w:tcPr>
            <w:tcW w:w="22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ابزار ووسایل</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r>
    </w:tbl>
    <w:p>
      <w:pPr>
        <w:spacing w:before="0" w:after="0" w:line="259"/>
        <w:ind w:right="0" w:left="0" w:firstLine="0"/>
        <w:jc w:val="both"/>
        <w:rPr>
          <w:rFonts w:ascii="Calibri" w:hAnsi="Calibri" w:cs="Calibri" w:eastAsia="Calibri"/>
          <w:b/>
          <w:color w:val="000000"/>
          <w:spacing w:val="0"/>
          <w:position w:val="0"/>
          <w:sz w:val="36"/>
          <w:shd w:fill="auto" w:val="clear"/>
        </w:rPr>
      </w:pPr>
      <w:r>
        <w:rPr>
          <w:rFonts w:ascii="Calibri" w:hAnsi="Calibri" w:cs="Calibri" w:eastAsia="Calibri"/>
          <w:color w:val="000000"/>
          <w:spacing w:val="0"/>
          <w:position w:val="0"/>
          <w:sz w:val="22"/>
          <w:shd w:fill="auto" w:val="clear"/>
        </w:rPr>
        <w:t xml:space="preserve"> </w:t>
      </w:r>
    </w:p>
    <w:tbl>
      <w:tblPr>
        <w:tblInd w:w="187" w:type="dxa"/>
      </w:tblPr>
      <w:tblGrid>
        <w:gridCol w:w="6786"/>
        <w:gridCol w:w="2204"/>
      </w:tblGrid>
      <w:tr>
        <w:trPr>
          <w:trHeight w:val="1102" w:hRule="auto"/>
          <w:jc w:val="left"/>
        </w:trPr>
        <w:tc>
          <w:tcPr>
            <w:tcW w:w="6786" w:type="dxa"/>
            <w:tcBorders>
              <w:top w:val="single" w:color="000000" w:sz="0"/>
              <w:left w:val="single" w:color="000000" w:sz="8"/>
              <w:bottom w:val="single" w:color="000000" w:sz="8"/>
              <w:right w:val="single" w:color="000000" w:sz="8"/>
            </w:tcBorders>
            <w:shd w:color="000000" w:fill="ffffff" w:val="clear"/>
            <w:tcMar>
              <w:left w:w="81" w:type="dxa"/>
              <w:right w:w="81"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چراغ راهنما با استفاده از فیبر</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37"/>
                <w:shd w:fill="auto" w:val="clear"/>
                <w:vertAlign w:val="superscript"/>
              </w:rPr>
              <w:t xml:space="preserve"> </w:t>
            </w:r>
          </w:p>
        </w:tc>
        <w:tc>
          <w:tcPr>
            <w:tcW w:w="2204" w:type="dxa"/>
            <w:tcBorders>
              <w:top w:val="single" w:color="000000" w:sz="0"/>
              <w:left w:val="single" w:color="000000" w:sz="8"/>
              <w:bottom w:val="single" w:color="000000" w:sz="8"/>
              <w:right w:val="single" w:color="000000" w:sz="8"/>
            </w:tcBorders>
            <w:shd w:color="000000" w:fill="ffffff" w:val="clear"/>
            <w:tcMar>
              <w:left w:w="81" w:type="dxa"/>
              <w:right w:w="81"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9359" w:hRule="auto"/>
          <w:jc w:val="left"/>
        </w:trPr>
        <w:tc>
          <w:tcPr>
            <w:tcW w:w="6786" w:type="dxa"/>
            <w:tcBorders>
              <w:top w:val="single" w:color="000000" w:sz="8"/>
              <w:left w:val="single" w:color="000000" w:sz="8"/>
              <w:bottom w:val="single" w:color="000000" w:sz="8"/>
              <w:right w:val="single" w:color="000000" w:sz="8"/>
            </w:tcBorders>
            <w:shd w:color="000000" w:fill="ffffff" w:val="clear"/>
            <w:tcMar>
              <w:left w:w="81" w:type="dxa"/>
              <w:right w:w="81" w:type="dxa"/>
            </w:tcMar>
            <w:vAlign w:val="top"/>
          </w:tcPr>
          <w:p>
            <w:pPr>
              <w:bidi w:val="true"/>
              <w:spacing w:before="0" w:after="0" w:line="240"/>
              <w:ind w:right="67" w:left="0" w:firstLine="4"/>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حال معلم پس از ایجاد انگیزه وانجام مراحل ذکر شده توجه دانش آموزان را به کتاب درسی جلب می نماید ودرس جدید را معرفی می کند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 این مرحله معلم با استفاده 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وسایلی که از قبل آماده کرده شروع به تدریس درس به صورت نمایشی می نماید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اگر در روستا تدریس می کنید وظیفه ی شما چه بسا دشوارتر است به این خاطر که باید با هنر هر چه تمام تر خیابان و چهار راه و قوانین آن را برای دانش آموزان که در آینده به آن نیاز دارند توصیف نمایید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روش تدریس این درس به این صورت است که معلم با استفاده از ساده ترین ودر دسترس ترین امکانات ووسایل در کف کلاس خودبااستفاده از گچ رنگی یک خیابان وچهارراه می کشد،در هر طرف چهارراه یکی از ماشین های پلاستیکی روی خیابان می گذارد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اگر هر کدام از این وسایل پلاستیکی از قبیل ماشین ،آدمک،چراغ راهنماوغیره را نداشت می تواند آنها را نیز مانند چهارراه کف کلاس با گچ بکشد ویا با فیبر و دیگر وسایل آنها را درست کند و به کلاس بیاورد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حتی می تواند از خود دانش آموزان به جای ماشین ، پلیس وچراغ راهنما استفاده کند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پس از این مراحل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نمایشی می تواند به صورتی بسیار ملموس ودر فضایی شاد و متنوع این نگاره را که در زندگی اجتماعی </w:t>
            </w:r>
          </w:p>
        </w:tc>
        <w:tc>
          <w:tcPr>
            <w:tcW w:w="2204" w:type="dxa"/>
            <w:tcBorders>
              <w:top w:val="single" w:color="000000" w:sz="8"/>
              <w:left w:val="single" w:color="000000" w:sz="8"/>
              <w:bottom w:val="single" w:color="000000" w:sz="8"/>
              <w:right w:val="single" w:color="000000" w:sz="8"/>
            </w:tcBorders>
            <w:shd w:color="000000" w:fill="ffffff" w:val="clear"/>
            <w:tcMar>
              <w:left w:w="81" w:type="dxa"/>
              <w:right w:w="81"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تدریس درس جدید</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r>
    </w:tbl>
    <w:p>
      <w:pPr>
        <w:spacing w:before="0" w:after="0" w:line="259"/>
        <w:ind w:right="0" w:left="0" w:firstLine="0"/>
        <w:jc w:val="both"/>
        <w:rPr>
          <w:rFonts w:ascii="Calibri" w:hAnsi="Calibri" w:cs="Calibri" w:eastAsia="Calibri"/>
          <w:b/>
          <w:color w:val="000000"/>
          <w:spacing w:val="0"/>
          <w:position w:val="0"/>
          <w:sz w:val="36"/>
          <w:shd w:fill="auto" w:val="clear"/>
        </w:rPr>
      </w:pPr>
      <w:r>
        <w:rPr>
          <w:rFonts w:ascii="Calibri" w:hAnsi="Calibri" w:cs="Calibri" w:eastAsia="Calibri"/>
          <w:color w:val="000000"/>
          <w:spacing w:val="0"/>
          <w:position w:val="0"/>
          <w:sz w:val="22"/>
          <w:shd w:fill="auto" w:val="clear"/>
        </w:rPr>
        <w:t xml:space="preserve"> </w:t>
      </w:r>
    </w:p>
    <w:tbl>
      <w:tblPr>
        <w:tblInd w:w="187" w:type="dxa"/>
      </w:tblPr>
      <w:tblGrid>
        <w:gridCol w:w="6786"/>
        <w:gridCol w:w="2204"/>
      </w:tblGrid>
      <w:tr>
        <w:trPr>
          <w:trHeight w:val="1102" w:hRule="auto"/>
          <w:jc w:val="left"/>
        </w:trPr>
        <w:tc>
          <w:tcPr>
            <w:tcW w:w="678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0" w:left="4" w:firstLine="0"/>
              <w:jc w:val="left"/>
              <w:rPr>
                <w:spacing w:val="0"/>
                <w:position w:val="0"/>
                <w:shd w:fill="auto" w:val="clear"/>
              </w:rPr>
            </w:pPr>
            <w:r>
              <w:rPr>
                <w:rFonts w:ascii="Calibri" w:hAnsi="Calibri" w:cs="Calibri" w:eastAsia="Calibri"/>
                <w:color w:val="000000"/>
                <w:spacing w:val="0"/>
                <w:position w:val="0"/>
                <w:sz w:val="28"/>
                <w:shd w:fill="auto" w:val="clear"/>
              </w:rPr>
              <w:t xml:space="preserve">آینده دانش آموز هم خیلی کاربرد دارد تدریس نماید</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c>
          <w:tcPr>
            <w:tcW w:w="2204"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511" w:hRule="auto"/>
          <w:jc w:val="left"/>
        </w:trPr>
        <w:tc>
          <w:tcPr>
            <w:tcW w:w="678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139" w:left="0" w:firstLine="4"/>
              <w:jc w:val="right"/>
              <w:rPr>
                <w:spacing w:val="0"/>
                <w:position w:val="0"/>
                <w:shd w:fill="auto" w:val="clear"/>
              </w:rPr>
            </w:pPr>
            <w:r>
              <w:rPr>
                <w:rFonts w:ascii="Calibri" w:hAnsi="Calibri" w:cs="Calibri" w:eastAsia="Calibri"/>
                <w:color w:val="000000"/>
                <w:spacing w:val="0"/>
                <w:position w:val="0"/>
                <w:sz w:val="28"/>
                <w:shd w:fill="auto" w:val="clear"/>
              </w:rPr>
              <w:t xml:space="preserve">برای جمع بندی روشهای زیادی وجود دارد ،اما در این درس توصیه می شود برای آنکه هم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ارزیابی از کارمان باشد و هم مرور ،یکی دو دانش آموز چگونگی عبور از خیابان فرضی ورعایت قوانین مربوط به آن را هم به عنوان عابر وهم وسیله ی نقلیه نمایش دهند</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c>
          <w:tcPr>
            <w:tcW w:w="22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جمع بندی</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r>
      <w:tr>
        <w:trPr>
          <w:trHeight w:val="2511" w:hRule="auto"/>
          <w:jc w:val="left"/>
        </w:trPr>
        <w:tc>
          <w:tcPr>
            <w:tcW w:w="678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251" w:line="240"/>
              <w:ind w:right="0" w:left="7" w:firstLine="0"/>
              <w:jc w:val="center"/>
              <w:rPr>
                <w:rFonts w:ascii="Calibri" w:hAnsi="Calibri" w:cs="Calibri" w:eastAsia="Calibri"/>
                <w:b/>
                <w:color w:val="000000"/>
                <w:spacing w:val="0"/>
                <w:position w:val="0"/>
                <w:sz w:val="36"/>
                <w:shd w:fill="auto" w:val="clear"/>
              </w:rPr>
            </w:pPr>
            <w:r>
              <w:rPr>
                <w:rFonts w:ascii="Calibri" w:hAnsi="Calibri" w:cs="Calibri" w:eastAsia="Calibri"/>
                <w:color w:val="000000"/>
                <w:spacing w:val="0"/>
                <w:position w:val="0"/>
                <w:sz w:val="28"/>
                <w:shd w:fill="auto" w:val="clear"/>
              </w:rPr>
              <w:t xml:space="preserve">در این قسمت می توانیم از دانش آموزان بخواهیم آنچه را نمایش داده ایم</w:t>
            </w:r>
            <w:r>
              <w:rPr>
                <w:rFonts w:ascii="Calibri" w:hAnsi="Calibri" w:cs="Calibri" w:eastAsia="Calibri"/>
                <w:color w:val="000000"/>
                <w:spacing w:val="0"/>
                <w:position w:val="0"/>
                <w:sz w:val="28"/>
                <w:shd w:fill="auto" w:val="clear"/>
              </w:rPr>
              <w:t xml:space="preserve"> </w:t>
            </w:r>
          </w:p>
          <w:p>
            <w:pPr>
              <w:bidi w:val="true"/>
              <w:spacing w:before="0" w:after="252" w:line="240"/>
              <w:ind w:right="67" w:left="0" w:firstLine="0"/>
              <w:jc w:val="right"/>
              <w:rPr>
                <w:rFonts w:ascii="Calibri" w:hAnsi="Calibri" w:cs="Calibri" w:eastAsia="Calibri"/>
                <w:b/>
                <w:color w:val="000000"/>
                <w:spacing w:val="0"/>
                <w:position w:val="0"/>
                <w:sz w:val="36"/>
                <w:shd w:fill="auto" w:val="clear"/>
              </w:rPr>
            </w:pPr>
            <w:r>
              <w:rPr>
                <w:rFonts w:ascii="Calibri" w:hAnsi="Calibri" w:cs="Calibri" w:eastAsia="Calibri"/>
                <w:color w:val="000000"/>
                <w:spacing w:val="0"/>
                <w:position w:val="0"/>
                <w:sz w:val="28"/>
                <w:shd w:fill="auto" w:val="clear"/>
              </w:rPr>
              <w:t xml:space="preserve">وفهمیده اند نقاشی کنند ویا یکی از وسایل مانند چراغ راهنما را به عنوان کار </w:t>
            </w:r>
          </w:p>
          <w:p>
            <w:pPr>
              <w:bidi w:val="true"/>
              <w:spacing w:before="0" w:after="0" w:line="240"/>
              <w:ind w:right="266" w:left="557" w:hanging="557"/>
              <w:jc w:val="right"/>
              <w:rPr>
                <w:spacing w:val="0"/>
                <w:position w:val="0"/>
                <w:shd w:fill="auto" w:val="clear"/>
              </w:rPr>
            </w:pPr>
            <w:r>
              <w:rPr>
                <w:rFonts w:ascii="Calibri" w:hAnsi="Calibri" w:cs="Calibri" w:eastAsia="Calibri"/>
                <w:color w:val="000000"/>
                <w:spacing w:val="0"/>
                <w:position w:val="0"/>
                <w:sz w:val="28"/>
                <w:shd w:fill="auto" w:val="clear"/>
              </w:rPr>
              <w:t xml:space="preserve">دست ورزی برای جلسه ی بعد درست کنند و به کلاس بیاورند،حتی می توانیم چند سوال از همان درس که تدریس کردیم بپرسیم</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c>
          <w:tcPr>
            <w:tcW w:w="2204"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bidi w:val="true"/>
              <w:spacing w:before="0" w:after="0" w:line="240"/>
              <w:ind w:right="418"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ارزشیابی تکوینی و تعیین تکلیف</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37"/>
                <w:shd w:fill="auto" w:val="clear"/>
                <w:vertAlign w:val="superscript"/>
              </w:rPr>
              <w:t xml:space="preserve"> </w:t>
            </w:r>
          </w:p>
        </w:tc>
      </w:tr>
    </w:tbl>
    <w:p>
      <w:pPr>
        <w:spacing w:before="0" w:after="0" w:line="259"/>
        <w:ind w:right="0" w:left="0" w:firstLine="0"/>
        <w:jc w:val="both"/>
        <w:rPr>
          <w:rFonts w:ascii="Calibri" w:hAnsi="Calibri" w:cs="Calibri" w:eastAsia="Calibri"/>
          <w:b/>
          <w:color w:val="000000"/>
          <w:spacing w:val="0"/>
          <w:position w:val="0"/>
          <w:sz w:val="36"/>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